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2C5D" w14:textId="77777777" w:rsidR="0025315E" w:rsidRPr="005C1888" w:rsidRDefault="0025315E" w:rsidP="00B34A0B">
      <w:pPr>
        <w:pStyle w:val="TableParagraph"/>
        <w:spacing w:line="480" w:lineRule="auto"/>
        <w:jc w:val="center"/>
        <w:rPr>
          <w:rFonts w:ascii="Times New Roman" w:eastAsia="TimesNewRoman" w:hAnsi="Times New Roman"/>
          <w:sz w:val="24"/>
          <w:szCs w:val="24"/>
          <w:lang w:eastAsia="es-ES"/>
        </w:rPr>
      </w:pPr>
      <w:r w:rsidRPr="005C1888">
        <w:rPr>
          <w:rFonts w:ascii="Times New Roman" w:hAnsi="Times New Roman"/>
          <w:bCs/>
          <w:sz w:val="24"/>
          <w:szCs w:val="24"/>
        </w:rPr>
        <w:t>See Instructions for Author guideline at http://jbcs.sbq.org.br/instr.for_authors</w:t>
      </w:r>
    </w:p>
    <w:p w14:paraId="7DE9BB0E" w14:textId="77777777" w:rsidR="0025315E" w:rsidRPr="005C1888" w:rsidRDefault="0025315E" w:rsidP="00B34A0B">
      <w:pPr>
        <w:pStyle w:val="TableParagraph"/>
        <w:spacing w:line="480" w:lineRule="auto"/>
        <w:jc w:val="both"/>
        <w:rPr>
          <w:rFonts w:ascii="Times New Roman" w:eastAsia="TimesNewRoman" w:hAnsi="Times New Roman"/>
          <w:sz w:val="24"/>
          <w:szCs w:val="24"/>
          <w:lang w:eastAsia="es-ES"/>
        </w:rPr>
      </w:pPr>
    </w:p>
    <w:p w14:paraId="0ABA0F09" w14:textId="77777777" w:rsidR="0025315E" w:rsidRPr="005C1888" w:rsidRDefault="0025315E" w:rsidP="00B34A0B">
      <w:pPr>
        <w:pStyle w:val="Corpodetexto"/>
        <w:widowControl w:val="0"/>
        <w:spacing w:line="480" w:lineRule="auto"/>
        <w:jc w:val="center"/>
      </w:pPr>
      <w:r w:rsidRPr="005C1888">
        <w:t>Template for Submission of Manuscripts to the</w:t>
      </w:r>
    </w:p>
    <w:p w14:paraId="1EDF84FE" w14:textId="77777777" w:rsidR="0025315E" w:rsidRPr="005C1888" w:rsidRDefault="0025315E" w:rsidP="00B34A0B">
      <w:pPr>
        <w:pStyle w:val="Corpodetexto"/>
        <w:widowControl w:val="0"/>
        <w:spacing w:line="480" w:lineRule="auto"/>
        <w:jc w:val="center"/>
        <w:rPr>
          <w:i/>
        </w:rPr>
      </w:pPr>
      <w:r w:rsidRPr="005C1888">
        <w:rPr>
          <w:i/>
        </w:rPr>
        <w:t>Journal of the Brazilian Chemical Society</w:t>
      </w:r>
    </w:p>
    <w:p w14:paraId="7FFDCB01" w14:textId="77777777" w:rsidR="0025315E" w:rsidRPr="005C1888" w:rsidRDefault="0025315E" w:rsidP="00B34A0B">
      <w:pPr>
        <w:pStyle w:val="TableParagraph"/>
        <w:spacing w:line="480" w:lineRule="auto"/>
        <w:jc w:val="both"/>
        <w:rPr>
          <w:rFonts w:ascii="Times New Roman" w:eastAsia="TimesNewRoman" w:hAnsi="Times New Roman"/>
          <w:sz w:val="24"/>
          <w:szCs w:val="24"/>
          <w:lang w:eastAsia="es-ES"/>
        </w:rPr>
      </w:pPr>
    </w:p>
    <w:p w14:paraId="4661D12F" w14:textId="77777777" w:rsidR="0025315E" w:rsidRPr="005C1888" w:rsidRDefault="0025315E" w:rsidP="00B34A0B">
      <w:pPr>
        <w:pStyle w:val="TableParagraph"/>
        <w:spacing w:line="480" w:lineRule="auto"/>
        <w:jc w:val="both"/>
        <w:rPr>
          <w:rFonts w:ascii="Times New Roman" w:eastAsia="TimesNewRoman" w:hAnsi="Times New Roman"/>
          <w:sz w:val="24"/>
          <w:szCs w:val="24"/>
          <w:lang w:eastAsia="es-ES"/>
        </w:rPr>
      </w:pPr>
    </w:p>
    <w:p w14:paraId="31A2E09A" w14:textId="77777777" w:rsidR="0025315E" w:rsidRPr="005C1888" w:rsidRDefault="0025315E" w:rsidP="00B34A0B">
      <w:pPr>
        <w:pStyle w:val="TableParagraph"/>
        <w:spacing w:line="480" w:lineRule="auto"/>
        <w:jc w:val="both"/>
        <w:rPr>
          <w:rFonts w:ascii="Times New Roman" w:eastAsia="TimesNewRoman" w:hAnsi="Times New Roman"/>
          <w:b/>
          <w:sz w:val="24"/>
          <w:szCs w:val="24"/>
          <w:lang w:eastAsia="es-ES"/>
        </w:rPr>
      </w:pPr>
      <w:r w:rsidRPr="005C1888">
        <w:rPr>
          <w:rFonts w:ascii="Times New Roman" w:eastAsia="TimesNewRoman" w:hAnsi="Times New Roman"/>
          <w:b/>
          <w:sz w:val="24"/>
          <w:szCs w:val="24"/>
          <w:lang w:eastAsia="es-ES"/>
        </w:rPr>
        <w:t>Graphical Abstract (GA)</w:t>
      </w:r>
    </w:p>
    <w:p w14:paraId="508F3655" w14:textId="77777777" w:rsidR="003B098D" w:rsidRPr="005C1888" w:rsidRDefault="003B098D" w:rsidP="00B34A0B">
      <w:pPr>
        <w:pStyle w:val="TableParagraph"/>
        <w:spacing w:line="480" w:lineRule="auto"/>
        <w:jc w:val="both"/>
        <w:rPr>
          <w:rFonts w:ascii="Times New Roman" w:eastAsia="TimesNewRoman" w:hAnsi="Times New Roman"/>
          <w:sz w:val="24"/>
          <w:szCs w:val="24"/>
          <w:lang w:eastAsia="es-ES"/>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13" w:type="dxa"/>
          <w:left w:w="113" w:type="dxa"/>
          <w:bottom w:w="113" w:type="dxa"/>
          <w:right w:w="113" w:type="dxa"/>
        </w:tblCellMar>
        <w:tblLook w:val="04A0" w:firstRow="1" w:lastRow="0" w:firstColumn="1" w:lastColumn="0" w:noHBand="0" w:noVBand="1"/>
      </w:tblPr>
      <w:tblGrid>
        <w:gridCol w:w="5500"/>
      </w:tblGrid>
      <w:tr w:rsidR="00FE28CF" w:rsidRPr="005C1888" w14:paraId="04A58CEB" w14:textId="77777777" w:rsidTr="002C3565">
        <w:tc>
          <w:tcPr>
            <w:tcW w:w="5500" w:type="dxa"/>
            <w:shd w:val="clear" w:color="auto" w:fill="auto"/>
          </w:tcPr>
          <w:p w14:paraId="2124322C" w14:textId="77777777" w:rsidR="00FE28CF" w:rsidRPr="005C1888" w:rsidRDefault="00FE28CF" w:rsidP="001F6F1B">
            <w:pPr>
              <w:pStyle w:val="TableParagraph"/>
              <w:spacing w:line="480" w:lineRule="auto"/>
              <w:jc w:val="both"/>
              <w:rPr>
                <w:rFonts w:ascii="Times New Roman" w:eastAsia="TimesNewRoman" w:hAnsi="Times New Roman"/>
                <w:b/>
                <w:sz w:val="24"/>
                <w:szCs w:val="24"/>
                <w:lang w:eastAsia="es-ES"/>
              </w:rPr>
            </w:pPr>
            <w:r w:rsidRPr="005C1888">
              <w:rPr>
                <w:rFonts w:ascii="Times New Roman" w:eastAsia="TimesNewRoman" w:hAnsi="Times New Roman"/>
                <w:b/>
                <w:sz w:val="24"/>
                <w:szCs w:val="24"/>
                <w:lang w:eastAsia="es-ES"/>
              </w:rPr>
              <w:t xml:space="preserve">GA Figure: </w:t>
            </w:r>
            <w:r w:rsidRPr="005C1888">
              <w:rPr>
                <w:rFonts w:ascii="Times New Roman" w:eastAsia="TimesNewRoman" w:hAnsi="Times New Roman"/>
                <w:sz w:val="24"/>
                <w:szCs w:val="24"/>
                <w:lang w:eastAsia="es-ES"/>
              </w:rPr>
              <w:t xml:space="preserve">Paste your graphic here. </w:t>
            </w:r>
            <w:r w:rsidR="001F6F1B" w:rsidRPr="005C1888">
              <w:rPr>
                <w:rFonts w:ascii="Times New Roman" w:hAnsi="Times New Roman"/>
                <w:color w:val="00B050"/>
                <w:sz w:val="24"/>
                <w:szCs w:val="24"/>
                <w:shd w:val="clear" w:color="auto" w:fill="FFFFFF"/>
              </w:rPr>
              <w:t xml:space="preserve">This image is the one used in the </w:t>
            </w:r>
            <w:r w:rsidR="001F6F1B" w:rsidRPr="005C1888">
              <w:rPr>
                <w:rFonts w:ascii="Times New Roman" w:hAnsi="Times New Roman"/>
                <w:i/>
                <w:color w:val="00B050"/>
                <w:sz w:val="24"/>
                <w:szCs w:val="24"/>
                <w:shd w:val="clear" w:color="auto" w:fill="FFFFFF"/>
              </w:rPr>
              <w:t>JBCS</w:t>
            </w:r>
            <w:r w:rsidR="001F6F1B" w:rsidRPr="005C1888">
              <w:rPr>
                <w:rFonts w:ascii="Times New Roman" w:hAnsi="Times New Roman"/>
                <w:color w:val="00B050"/>
                <w:sz w:val="24"/>
                <w:szCs w:val="24"/>
                <w:shd w:val="clear" w:color="auto" w:fill="FFFFFF"/>
              </w:rPr>
              <w:t xml:space="preserve"> posts in the social media (Facebook and Instagram) and index, so it is very important to </w:t>
            </w:r>
            <w:r w:rsidR="001F6F1B" w:rsidRPr="005C1888">
              <w:rPr>
                <w:rFonts w:ascii="Times New Roman" w:hAnsi="Times New Roman"/>
                <w:b/>
                <w:color w:val="00B050"/>
                <w:sz w:val="24"/>
                <w:szCs w:val="24"/>
                <w:shd w:val="clear" w:color="auto" w:fill="FFFFFF"/>
              </w:rPr>
              <w:t xml:space="preserve">propose a creative figure summarizing the work, and </w:t>
            </w:r>
            <w:r w:rsidR="001F6F1B" w:rsidRPr="005C1888">
              <w:rPr>
                <w:rFonts w:ascii="Times New Roman" w:hAnsi="Times New Roman"/>
                <w:b/>
                <w:color w:val="00B050"/>
                <w:sz w:val="24"/>
                <w:szCs w:val="24"/>
                <w:u w:val="single"/>
                <w:shd w:val="clear" w:color="auto" w:fill="FFFFFF"/>
              </w:rPr>
              <w:t>the resolution is fundamental</w:t>
            </w:r>
            <w:r w:rsidR="001F6F1B" w:rsidRPr="005C1888">
              <w:rPr>
                <w:rFonts w:ascii="Times New Roman" w:hAnsi="Times New Roman"/>
                <w:color w:val="00B050"/>
                <w:sz w:val="24"/>
                <w:szCs w:val="24"/>
                <w:shd w:val="clear" w:color="auto" w:fill="FFFFFF"/>
              </w:rPr>
              <w:t>.</w:t>
            </w:r>
            <w:r w:rsidR="001F6F1B" w:rsidRPr="005C1888">
              <w:rPr>
                <w:rFonts w:ascii="Times New Roman" w:hAnsi="Times New Roman"/>
                <w:b/>
                <w:sz w:val="24"/>
                <w:szCs w:val="24"/>
                <w:shd w:val="clear" w:color="auto" w:fill="FFFFFF"/>
              </w:rPr>
              <w:t xml:space="preserve"> </w:t>
            </w:r>
            <w:r w:rsidRPr="005C1888">
              <w:rPr>
                <w:rFonts w:ascii="Times New Roman" w:hAnsi="Times New Roman"/>
                <w:sz w:val="24"/>
                <w:szCs w:val="24"/>
              </w:rPr>
              <w:t xml:space="preserve">The image should be up to </w:t>
            </w:r>
            <w:r w:rsidRPr="005C1888">
              <w:rPr>
                <w:rFonts w:ascii="Times New Roman" w:hAnsi="Times New Roman"/>
                <w:color w:val="FF0000"/>
                <w:sz w:val="24"/>
                <w:szCs w:val="24"/>
              </w:rPr>
              <w:t>8 cm wide and 4 cm high</w:t>
            </w:r>
            <w:r w:rsidRPr="005C1888">
              <w:rPr>
                <w:rFonts w:ascii="Times New Roman" w:hAnsi="Times New Roman"/>
                <w:sz w:val="24"/>
                <w:szCs w:val="24"/>
              </w:rPr>
              <w:t>, and have a 900 dpi resolution. Accepted formats are tiff, jpg and any other editable format. It should use colors as much as possible and have an artistic and imaginative idea.</w:t>
            </w:r>
          </w:p>
        </w:tc>
      </w:tr>
      <w:tr w:rsidR="00FE28CF" w:rsidRPr="005C1888" w14:paraId="68975C4C" w14:textId="77777777" w:rsidTr="002C3565">
        <w:tc>
          <w:tcPr>
            <w:tcW w:w="5500" w:type="dxa"/>
            <w:shd w:val="clear" w:color="auto" w:fill="auto"/>
          </w:tcPr>
          <w:p w14:paraId="5E1BB90F" w14:textId="77777777" w:rsidR="00FE28CF" w:rsidRPr="005C1888" w:rsidRDefault="00FE28CF" w:rsidP="00B34A0B">
            <w:pPr>
              <w:pStyle w:val="TableParagraph"/>
              <w:spacing w:line="480" w:lineRule="auto"/>
              <w:jc w:val="both"/>
              <w:rPr>
                <w:rFonts w:ascii="Times New Roman" w:eastAsia="TimesNewRoman" w:hAnsi="Times New Roman"/>
                <w:b/>
                <w:sz w:val="24"/>
                <w:szCs w:val="24"/>
                <w:lang w:eastAsia="es-ES"/>
              </w:rPr>
            </w:pPr>
            <w:r w:rsidRPr="005C1888">
              <w:rPr>
                <w:rFonts w:ascii="Times New Roman" w:eastAsia="TimesNewRoman" w:hAnsi="Times New Roman"/>
                <w:b/>
                <w:sz w:val="24"/>
                <w:szCs w:val="24"/>
                <w:lang w:eastAsia="es-ES"/>
              </w:rPr>
              <w:t xml:space="preserve">GA Text: </w:t>
            </w:r>
            <w:r w:rsidRPr="005C1888">
              <w:rPr>
                <w:rFonts w:ascii="Times New Roman" w:hAnsi="Times New Roman"/>
                <w:sz w:val="24"/>
                <w:szCs w:val="24"/>
              </w:rPr>
              <w:t>Insert here a short (1-3 lines) explanatory text about the GA Figure (style Times New Roman 12), summarizing your work.</w:t>
            </w:r>
          </w:p>
        </w:tc>
      </w:tr>
    </w:tbl>
    <w:p w14:paraId="11BCC660" w14:textId="77777777" w:rsidR="00FE28CF" w:rsidRPr="005C1888" w:rsidRDefault="00FE28CF" w:rsidP="00B34A0B">
      <w:pPr>
        <w:pStyle w:val="Authors"/>
        <w:widowControl w:val="0"/>
        <w:spacing w:before="0" w:after="0" w:line="480" w:lineRule="auto"/>
        <w:jc w:val="left"/>
        <w:rPr>
          <w:rFonts w:eastAsia="TimesNewRoman"/>
          <w:b w:val="0"/>
          <w:lang w:val="en-US" w:eastAsia="es-ES"/>
        </w:rPr>
      </w:pPr>
    </w:p>
    <w:p w14:paraId="12130088" w14:textId="77777777" w:rsidR="0025315E" w:rsidRPr="005C1888" w:rsidRDefault="0025315E" w:rsidP="00B34A0B">
      <w:pPr>
        <w:pStyle w:val="TableParagraph"/>
        <w:spacing w:line="480" w:lineRule="auto"/>
        <w:jc w:val="both"/>
        <w:rPr>
          <w:rFonts w:ascii="Times New Roman" w:eastAsia="TimesNewRoman" w:hAnsi="Times New Roman"/>
          <w:sz w:val="24"/>
          <w:szCs w:val="24"/>
          <w:lang w:eastAsia="es-ES"/>
        </w:rPr>
      </w:pPr>
    </w:p>
    <w:p w14:paraId="7E0828F6" w14:textId="77777777" w:rsidR="0025315E" w:rsidRPr="005C1888" w:rsidRDefault="0025315E" w:rsidP="00B34A0B">
      <w:pPr>
        <w:pStyle w:val="Authors"/>
        <w:widowControl w:val="0"/>
        <w:spacing w:before="0" w:after="0" w:line="480" w:lineRule="auto"/>
        <w:jc w:val="left"/>
        <w:rPr>
          <w:rFonts w:eastAsia="TimesNewRoman"/>
          <w:b w:val="0"/>
          <w:lang w:val="en-US" w:eastAsia="es-ES"/>
        </w:rPr>
      </w:pPr>
    </w:p>
    <w:p w14:paraId="1A18511E" w14:textId="77777777" w:rsidR="0025315E" w:rsidRPr="005C1888" w:rsidRDefault="0025315E" w:rsidP="00B34A0B">
      <w:pPr>
        <w:widowControl w:val="0"/>
        <w:spacing w:line="480" w:lineRule="auto"/>
        <w:rPr>
          <w:rFonts w:eastAsia="TimesNewRoman"/>
          <w:lang w:val="en-US" w:eastAsia="es-ES"/>
        </w:rPr>
      </w:pPr>
      <w:r w:rsidRPr="005C1888">
        <w:rPr>
          <w:rFonts w:eastAsia="TimesNewRoman"/>
          <w:lang w:val="en-US" w:eastAsia="es-ES"/>
        </w:rPr>
        <w:br w:type="page"/>
      </w:r>
    </w:p>
    <w:p w14:paraId="31ECA72B" w14:textId="77777777" w:rsidR="0025315E" w:rsidRPr="005C1888" w:rsidRDefault="0025315E" w:rsidP="00B34A0B">
      <w:pPr>
        <w:pStyle w:val="Authors"/>
        <w:widowControl w:val="0"/>
        <w:spacing w:before="0" w:after="0" w:line="480" w:lineRule="auto"/>
        <w:rPr>
          <w:lang w:val="en-US"/>
        </w:rPr>
      </w:pPr>
      <w:r w:rsidRPr="005C1888">
        <w:rPr>
          <w:lang w:val="en-US"/>
        </w:rPr>
        <w:lastRenderedPageBreak/>
        <w:t>Type the Title of Your M</w:t>
      </w:r>
      <w:r w:rsidR="00AA54B5" w:rsidRPr="005C1888">
        <w:rPr>
          <w:lang w:val="en-US"/>
        </w:rPr>
        <w:t>anuscript Here. Capitalize any R</w:t>
      </w:r>
      <w:r w:rsidRPr="005C1888">
        <w:rPr>
          <w:lang w:val="en-US"/>
        </w:rPr>
        <w:t xml:space="preserve">elevant </w:t>
      </w:r>
      <w:r w:rsidR="00AA54B5" w:rsidRPr="005C1888">
        <w:rPr>
          <w:lang w:val="en-US"/>
        </w:rPr>
        <w:t>W</w:t>
      </w:r>
      <w:r w:rsidRPr="005C1888">
        <w:rPr>
          <w:lang w:val="en-US"/>
        </w:rPr>
        <w:t xml:space="preserve">ord. The Title should clear and concisely reflect the content of the manuscript. </w:t>
      </w:r>
      <w:r w:rsidRPr="005C1888">
        <w:rPr>
          <w:u w:val="single"/>
          <w:lang w:val="en-US"/>
        </w:rPr>
        <w:t>Style</w:t>
      </w:r>
      <w:r w:rsidRPr="005C1888">
        <w:rPr>
          <w:lang w:val="en-US"/>
        </w:rPr>
        <w:t>: Times New Roman 1</w:t>
      </w:r>
      <w:r w:rsidR="001859C3" w:rsidRPr="005C1888">
        <w:rPr>
          <w:lang w:val="en-US"/>
        </w:rPr>
        <w:t>2</w:t>
      </w:r>
      <w:r w:rsidRPr="005C1888">
        <w:rPr>
          <w:lang w:val="en-US"/>
        </w:rPr>
        <w:t>P, centered, bold</w:t>
      </w:r>
    </w:p>
    <w:p w14:paraId="5ED5EA18" w14:textId="77777777" w:rsidR="0025315E" w:rsidRPr="005C1888" w:rsidRDefault="0025315E" w:rsidP="00B34A0B">
      <w:pPr>
        <w:pStyle w:val="Authors"/>
        <w:widowControl w:val="0"/>
        <w:spacing w:before="0" w:after="0" w:line="480" w:lineRule="auto"/>
        <w:jc w:val="both"/>
        <w:rPr>
          <w:b w:val="0"/>
          <w:lang w:val="en-US"/>
        </w:rPr>
      </w:pPr>
    </w:p>
    <w:p w14:paraId="4F8293E1" w14:textId="77777777" w:rsidR="0025315E" w:rsidRPr="005C1888" w:rsidRDefault="0025315E" w:rsidP="00B34A0B">
      <w:pPr>
        <w:pStyle w:val="Authors"/>
        <w:widowControl w:val="0"/>
        <w:spacing w:before="0" w:after="0" w:line="480" w:lineRule="auto"/>
        <w:jc w:val="both"/>
        <w:rPr>
          <w:b w:val="0"/>
          <w:lang w:val="en-US"/>
        </w:rPr>
      </w:pPr>
    </w:p>
    <w:p w14:paraId="5F6FED90" w14:textId="77777777" w:rsidR="0025315E" w:rsidRPr="005C1888" w:rsidRDefault="0025315E" w:rsidP="00B34A0B">
      <w:pPr>
        <w:widowControl w:val="0"/>
        <w:autoSpaceDE w:val="0"/>
        <w:autoSpaceDN w:val="0"/>
        <w:adjustRightInd w:val="0"/>
        <w:spacing w:line="480" w:lineRule="auto"/>
        <w:ind w:right="-1"/>
        <w:jc w:val="center"/>
        <w:rPr>
          <w:b/>
          <w:i/>
          <w:lang w:val="en-US"/>
        </w:rPr>
      </w:pPr>
      <w:r w:rsidRPr="005C1888">
        <w:rPr>
          <w:b/>
          <w:i/>
          <w:lang w:val="en-US"/>
        </w:rPr>
        <w:t>Enter author names here. First name, initials and surnames</w:t>
      </w:r>
      <w:r w:rsidRPr="005C1888">
        <w:rPr>
          <w:b/>
          <w:lang w:val="en-US"/>
        </w:rPr>
        <w:t xml:space="preserve">. </w:t>
      </w:r>
      <w:r w:rsidRPr="005C1888">
        <w:rPr>
          <w:b/>
          <w:i/>
          <w:lang w:val="en-US"/>
        </w:rPr>
        <w:t>Style: Times New Roman 12P, centered, bold, italics. Use superscript letters to match affiliations with authors and an asterisk (*) for the corresponding author</w:t>
      </w:r>
    </w:p>
    <w:p w14:paraId="63F98A72" w14:textId="77777777" w:rsidR="0025315E" w:rsidRPr="005C1888" w:rsidRDefault="0025315E" w:rsidP="00B34A0B">
      <w:pPr>
        <w:widowControl w:val="0"/>
        <w:autoSpaceDE w:val="0"/>
        <w:autoSpaceDN w:val="0"/>
        <w:adjustRightInd w:val="0"/>
        <w:spacing w:line="480" w:lineRule="auto"/>
        <w:ind w:right="-1"/>
        <w:jc w:val="both"/>
        <w:rPr>
          <w:rFonts w:eastAsia="Times New Roman"/>
          <w:bCs/>
          <w:iCs/>
          <w:color w:val="221E1F"/>
          <w:lang w:val="en-US" w:eastAsia="pt-BR"/>
        </w:rPr>
      </w:pPr>
    </w:p>
    <w:p w14:paraId="77412F25" w14:textId="77777777" w:rsidR="0025315E" w:rsidRPr="005C1888" w:rsidRDefault="0025315E" w:rsidP="00B34A0B">
      <w:pPr>
        <w:widowControl w:val="0"/>
        <w:autoSpaceDE w:val="0"/>
        <w:autoSpaceDN w:val="0"/>
        <w:adjustRightInd w:val="0"/>
        <w:spacing w:line="480" w:lineRule="auto"/>
        <w:ind w:right="-1"/>
        <w:jc w:val="both"/>
        <w:rPr>
          <w:rFonts w:eastAsia="Times New Roman"/>
          <w:bCs/>
          <w:iCs/>
          <w:color w:val="221E1F"/>
          <w:lang w:val="en-US" w:eastAsia="pt-BR"/>
        </w:rPr>
      </w:pPr>
    </w:p>
    <w:p w14:paraId="1ABAA8B0" w14:textId="77777777" w:rsidR="001859C3" w:rsidRPr="005C1888" w:rsidRDefault="0025315E" w:rsidP="00B34A0B">
      <w:pPr>
        <w:pStyle w:val="L1Receivedaccepteddates"/>
        <w:widowControl w:val="0"/>
        <w:spacing w:before="0" w:line="480" w:lineRule="auto"/>
        <w:jc w:val="center"/>
        <w:rPr>
          <w:b w:val="0"/>
          <w:noProof w:val="0"/>
          <w:sz w:val="24"/>
          <w:szCs w:val="24"/>
          <w:lang w:val="en-US"/>
        </w:rPr>
      </w:pPr>
      <w:proofErr w:type="spellStart"/>
      <w:r w:rsidRPr="005C1888">
        <w:rPr>
          <w:b w:val="0"/>
          <w:noProof w:val="0"/>
          <w:sz w:val="24"/>
          <w:szCs w:val="24"/>
          <w:vertAlign w:val="superscript"/>
          <w:lang w:val="en-US"/>
        </w:rPr>
        <w:t>a</w:t>
      </w:r>
      <w:r w:rsidRPr="005C1888">
        <w:rPr>
          <w:b w:val="0"/>
          <w:noProof w:val="0"/>
          <w:sz w:val="24"/>
          <w:szCs w:val="24"/>
          <w:lang w:val="en-US"/>
        </w:rPr>
        <w:t>Type</w:t>
      </w:r>
      <w:proofErr w:type="spellEnd"/>
      <w:r w:rsidRPr="005C1888">
        <w:rPr>
          <w:b w:val="0"/>
          <w:noProof w:val="0"/>
          <w:sz w:val="24"/>
          <w:szCs w:val="24"/>
          <w:lang w:val="en-US"/>
        </w:rPr>
        <w:t xml:space="preserve"> affiliation of authors from Institution a </w:t>
      </w:r>
      <w:r w:rsidRPr="005C1888">
        <w:rPr>
          <w:b w:val="0"/>
          <w:noProof w:val="0"/>
          <w:sz w:val="24"/>
          <w:szCs w:val="24"/>
          <w:u w:val="single"/>
          <w:lang w:val="en-US"/>
        </w:rPr>
        <w:t>Style</w:t>
      </w:r>
      <w:r w:rsidRPr="005C1888">
        <w:rPr>
          <w:b w:val="0"/>
          <w:noProof w:val="0"/>
          <w:sz w:val="24"/>
          <w:szCs w:val="24"/>
          <w:lang w:val="en-US"/>
        </w:rPr>
        <w:t>:</w:t>
      </w:r>
      <w:r w:rsidRPr="005C1888">
        <w:rPr>
          <w:i w:val="0"/>
          <w:noProof w:val="0"/>
          <w:sz w:val="24"/>
          <w:szCs w:val="24"/>
          <w:lang w:val="en-US"/>
        </w:rPr>
        <w:t xml:space="preserve"> </w:t>
      </w:r>
      <w:r w:rsidRPr="005C1888">
        <w:rPr>
          <w:b w:val="0"/>
          <w:noProof w:val="0"/>
          <w:sz w:val="24"/>
          <w:szCs w:val="24"/>
          <w:lang w:val="en-US"/>
        </w:rPr>
        <w:t xml:space="preserve">Times </w:t>
      </w:r>
      <w:proofErr w:type="spellStart"/>
      <w:r w:rsidRPr="005C1888">
        <w:rPr>
          <w:b w:val="0"/>
          <w:noProof w:val="0"/>
          <w:sz w:val="24"/>
          <w:szCs w:val="24"/>
          <w:lang w:val="en-US"/>
        </w:rPr>
        <w:t>NewRoman</w:t>
      </w:r>
      <w:proofErr w:type="spellEnd"/>
      <w:r w:rsidRPr="005C1888">
        <w:rPr>
          <w:b w:val="0"/>
          <w:noProof w:val="0"/>
          <w:sz w:val="24"/>
          <w:szCs w:val="24"/>
          <w:lang w:val="en-US"/>
        </w:rPr>
        <w:t xml:space="preserve"> 12P, centered, italics</w:t>
      </w:r>
    </w:p>
    <w:p w14:paraId="05E6205D" w14:textId="77777777" w:rsidR="001859C3" w:rsidRPr="005C1888" w:rsidRDefault="0025315E" w:rsidP="00B34A0B">
      <w:pPr>
        <w:pStyle w:val="L1Receivedaccepteddates"/>
        <w:widowControl w:val="0"/>
        <w:spacing w:before="0" w:line="480" w:lineRule="auto"/>
        <w:jc w:val="center"/>
        <w:rPr>
          <w:b w:val="0"/>
          <w:noProof w:val="0"/>
          <w:sz w:val="24"/>
          <w:szCs w:val="24"/>
          <w:lang w:val="en-US"/>
        </w:rPr>
      </w:pPr>
      <w:proofErr w:type="spellStart"/>
      <w:r w:rsidRPr="005C1888">
        <w:rPr>
          <w:b w:val="0"/>
          <w:noProof w:val="0"/>
          <w:sz w:val="24"/>
          <w:szCs w:val="24"/>
          <w:vertAlign w:val="superscript"/>
          <w:lang w:val="en-US"/>
        </w:rPr>
        <w:t>b</w:t>
      </w:r>
      <w:r w:rsidRPr="005C1888">
        <w:rPr>
          <w:b w:val="0"/>
          <w:noProof w:val="0"/>
          <w:sz w:val="24"/>
          <w:szCs w:val="24"/>
          <w:lang w:val="en-US"/>
        </w:rPr>
        <w:t>Type</w:t>
      </w:r>
      <w:proofErr w:type="spellEnd"/>
      <w:r w:rsidRPr="005C1888">
        <w:rPr>
          <w:b w:val="0"/>
          <w:noProof w:val="0"/>
          <w:sz w:val="24"/>
          <w:szCs w:val="24"/>
          <w:lang w:val="en-US"/>
        </w:rPr>
        <w:t xml:space="preserve"> affiliation of authors belonging to Institution b</w:t>
      </w:r>
    </w:p>
    <w:p w14:paraId="68743AA4" w14:textId="77777777" w:rsidR="001859C3" w:rsidRPr="005C1888" w:rsidRDefault="001859C3" w:rsidP="00B34A0B">
      <w:pPr>
        <w:pStyle w:val="L1Receivedaccepteddates"/>
        <w:widowControl w:val="0"/>
        <w:spacing w:before="0" w:line="480" w:lineRule="auto"/>
        <w:rPr>
          <w:b w:val="0"/>
          <w:i w:val="0"/>
          <w:noProof w:val="0"/>
          <w:sz w:val="24"/>
          <w:szCs w:val="24"/>
          <w:lang w:val="en-US"/>
        </w:rPr>
      </w:pPr>
    </w:p>
    <w:p w14:paraId="4DFAA1E2" w14:textId="77777777" w:rsidR="007B21EA" w:rsidRPr="005C1888" w:rsidRDefault="007B21EA" w:rsidP="00B34A0B">
      <w:pPr>
        <w:pStyle w:val="L1Receivedaccepteddates"/>
        <w:widowControl w:val="0"/>
        <w:spacing w:before="0" w:line="480" w:lineRule="auto"/>
        <w:ind w:firstLine="708"/>
        <w:rPr>
          <w:b w:val="0"/>
          <w:i w:val="0"/>
          <w:noProof w:val="0"/>
          <w:sz w:val="24"/>
          <w:szCs w:val="24"/>
          <w:lang w:val="en-US"/>
        </w:rPr>
      </w:pPr>
      <w:r w:rsidRPr="005C1888">
        <w:rPr>
          <w:b w:val="0"/>
          <w:i w:val="0"/>
          <w:noProof w:val="0"/>
          <w:sz w:val="24"/>
          <w:szCs w:val="24"/>
          <w:lang w:val="en-US"/>
        </w:rPr>
        <w:t>Use the same style for typing all affiliations</w:t>
      </w:r>
    </w:p>
    <w:p w14:paraId="2321420E" w14:textId="77777777" w:rsidR="00D463FE" w:rsidRPr="005C1888" w:rsidRDefault="00D463FE" w:rsidP="00B34A0B">
      <w:pPr>
        <w:autoSpaceDE w:val="0"/>
        <w:autoSpaceDN w:val="0"/>
        <w:adjustRightInd w:val="0"/>
        <w:spacing w:line="480" w:lineRule="auto"/>
        <w:ind w:firstLine="708"/>
        <w:jc w:val="both"/>
        <w:rPr>
          <w:rFonts w:eastAsia="Times New Roman"/>
          <w:color w:val="000000" w:themeColor="text1"/>
          <w:lang w:val="en-US"/>
        </w:rPr>
      </w:pPr>
      <w:r w:rsidRPr="005C1888">
        <w:rPr>
          <w:rFonts w:eastAsia="Times New Roman"/>
          <w:color w:val="000000" w:themeColor="text1"/>
          <w:lang w:val="en-US"/>
        </w:rPr>
        <w:t xml:space="preserve">Affiliations: </w:t>
      </w:r>
      <w:r w:rsidRPr="00597041">
        <w:rPr>
          <w:rFonts w:eastAsia="Times New Roman"/>
          <w:color w:val="FF0000"/>
          <w:lang w:val="en-US"/>
        </w:rPr>
        <w:t>laborator</w:t>
      </w:r>
      <w:r w:rsidR="007B21EA" w:rsidRPr="00597041">
        <w:rPr>
          <w:rFonts w:eastAsia="Times New Roman"/>
          <w:color w:val="FF0000"/>
          <w:lang w:val="en-US"/>
        </w:rPr>
        <w:t xml:space="preserve">y, Institutions and University </w:t>
      </w:r>
      <w:r w:rsidRPr="00597041">
        <w:rPr>
          <w:rFonts w:eastAsia="Times New Roman"/>
          <w:color w:val="FF0000"/>
          <w:lang w:val="en-US"/>
        </w:rPr>
        <w:t>from Brazil in Portuguese</w:t>
      </w:r>
      <w:r w:rsidRPr="005C1888">
        <w:rPr>
          <w:rFonts w:eastAsia="Times New Roman"/>
          <w:color w:val="000000" w:themeColor="text1"/>
          <w:lang w:val="en-US"/>
        </w:rPr>
        <w:t>,</w:t>
      </w:r>
      <w:r w:rsidRPr="005C1888">
        <w:rPr>
          <w:color w:val="000000" w:themeColor="text1"/>
          <w:lang w:val="en-US"/>
        </w:rPr>
        <w:t xml:space="preserve"> a request from </w:t>
      </w:r>
      <w:proofErr w:type="spellStart"/>
      <w:r w:rsidRPr="005C1888">
        <w:rPr>
          <w:color w:val="000000" w:themeColor="text1"/>
          <w:lang w:val="en-US"/>
        </w:rPr>
        <w:t>SciELO</w:t>
      </w:r>
      <w:proofErr w:type="spellEnd"/>
      <w:r w:rsidRPr="005C1888">
        <w:rPr>
          <w:color w:val="000000" w:themeColor="text1"/>
          <w:lang w:val="en-US"/>
        </w:rPr>
        <w:t>.</w:t>
      </w:r>
    </w:p>
    <w:p w14:paraId="4DEFDC97" w14:textId="77777777" w:rsidR="002C3565" w:rsidRPr="005C1888" w:rsidRDefault="002C3565" w:rsidP="00B34A0B">
      <w:pPr>
        <w:spacing w:line="480" w:lineRule="auto"/>
        <w:rPr>
          <w:lang w:val="en-US" w:eastAsia="en-GB"/>
        </w:rPr>
      </w:pPr>
    </w:p>
    <w:p w14:paraId="05EE6DF7" w14:textId="77777777" w:rsidR="002C3565" w:rsidRPr="005C1888" w:rsidRDefault="002C3565" w:rsidP="00B34A0B">
      <w:pPr>
        <w:spacing w:line="480" w:lineRule="auto"/>
        <w:rPr>
          <w:lang w:val="en-US" w:eastAsia="en-GB"/>
        </w:rPr>
      </w:pPr>
    </w:p>
    <w:p w14:paraId="26FD5FCB" w14:textId="77777777" w:rsidR="002C3565" w:rsidRPr="005C1888" w:rsidRDefault="002C3565" w:rsidP="00B34A0B">
      <w:pPr>
        <w:spacing w:line="480" w:lineRule="auto"/>
        <w:rPr>
          <w:lang w:val="en-US" w:eastAsia="en-GB"/>
        </w:rPr>
      </w:pPr>
    </w:p>
    <w:p w14:paraId="6150B806" w14:textId="77777777" w:rsidR="002C3565" w:rsidRPr="005C1888" w:rsidRDefault="002C3565" w:rsidP="00B34A0B">
      <w:pPr>
        <w:spacing w:line="480" w:lineRule="auto"/>
        <w:rPr>
          <w:lang w:val="en-US" w:eastAsia="en-GB"/>
        </w:rPr>
      </w:pPr>
    </w:p>
    <w:p w14:paraId="70B0B0BE" w14:textId="77777777" w:rsidR="002C3565" w:rsidRPr="005C1888" w:rsidRDefault="002C3565" w:rsidP="00B34A0B">
      <w:pPr>
        <w:spacing w:line="480" w:lineRule="auto"/>
        <w:rPr>
          <w:lang w:val="en-US" w:eastAsia="en-GB"/>
        </w:rPr>
      </w:pPr>
    </w:p>
    <w:p w14:paraId="45795ED0" w14:textId="77777777" w:rsidR="002C3565" w:rsidRPr="005C1888" w:rsidRDefault="002C3565" w:rsidP="00B34A0B">
      <w:pPr>
        <w:spacing w:line="480" w:lineRule="auto"/>
        <w:rPr>
          <w:lang w:val="en-US" w:eastAsia="en-GB"/>
        </w:rPr>
      </w:pPr>
    </w:p>
    <w:p w14:paraId="5C3719B8" w14:textId="77777777" w:rsidR="002C3565" w:rsidRPr="005C1888" w:rsidRDefault="002C3565" w:rsidP="00B34A0B">
      <w:pPr>
        <w:spacing w:line="480" w:lineRule="auto"/>
        <w:rPr>
          <w:lang w:val="en-US" w:eastAsia="en-GB"/>
        </w:rPr>
      </w:pPr>
    </w:p>
    <w:p w14:paraId="48E27E9C" w14:textId="77777777" w:rsidR="002C3565" w:rsidRPr="005C1888" w:rsidRDefault="002C3565" w:rsidP="00B34A0B">
      <w:pPr>
        <w:spacing w:line="480" w:lineRule="auto"/>
        <w:rPr>
          <w:lang w:val="en-US" w:eastAsia="en-GB"/>
        </w:rPr>
      </w:pPr>
      <w:r w:rsidRPr="005C1888">
        <w:rPr>
          <w:lang w:val="en-US" w:eastAsia="en-GB"/>
        </w:rPr>
        <w:t>*</w:t>
      </w:r>
      <w:proofErr w:type="spellStart"/>
      <w:r w:rsidRPr="007451A5">
        <w:rPr>
          <w:color w:val="FF0000"/>
          <w:lang w:val="en-US" w:eastAsia="en-GB"/>
        </w:rPr>
        <w:t>xxx@xxxx</w:t>
      </w:r>
      <w:proofErr w:type="spellEnd"/>
      <w:r w:rsidR="001859C3" w:rsidRPr="005C1888">
        <w:rPr>
          <w:lang w:val="en-US" w:eastAsia="en-GB"/>
        </w:rPr>
        <w:t xml:space="preserve"> (e-mail of the corresponding </w:t>
      </w:r>
      <w:proofErr w:type="spellStart"/>
      <w:r w:rsidR="001859C3" w:rsidRPr="005C1888">
        <w:rPr>
          <w:lang w:val="en-US" w:eastAsia="en-GB"/>
        </w:rPr>
        <w:t>autor</w:t>
      </w:r>
      <w:proofErr w:type="spellEnd"/>
      <w:r w:rsidR="001859C3" w:rsidRPr="005C1888">
        <w:rPr>
          <w:lang w:val="en-US" w:eastAsia="en-GB"/>
        </w:rPr>
        <w:t>)</w:t>
      </w:r>
    </w:p>
    <w:p w14:paraId="34200D8D" w14:textId="77777777" w:rsidR="001859C3" w:rsidRPr="005C1888" w:rsidRDefault="001859C3" w:rsidP="00B34A0B">
      <w:pPr>
        <w:spacing w:line="480" w:lineRule="auto"/>
        <w:rPr>
          <w:lang w:val="en-US" w:eastAsia="en-GB"/>
        </w:rPr>
      </w:pPr>
      <w:r w:rsidRPr="007451A5">
        <w:rPr>
          <w:color w:val="FF0000"/>
          <w:lang w:val="en-US" w:eastAsia="en-GB"/>
        </w:rPr>
        <w:t>ORCID ID</w:t>
      </w:r>
      <w:r w:rsidRPr="005C1888">
        <w:rPr>
          <w:lang w:val="en-US" w:eastAsia="en-GB"/>
        </w:rPr>
        <w:t xml:space="preserve"> of at least one author</w:t>
      </w:r>
    </w:p>
    <w:p w14:paraId="4CB49CC2" w14:textId="77777777" w:rsidR="0025315E" w:rsidRPr="005C1888" w:rsidRDefault="0025315E" w:rsidP="00B34A0B">
      <w:pPr>
        <w:widowControl w:val="0"/>
        <w:spacing w:line="480" w:lineRule="auto"/>
        <w:rPr>
          <w:lang w:val="en-US" w:eastAsia="en-GB"/>
        </w:rPr>
      </w:pPr>
      <w:r w:rsidRPr="005C1888">
        <w:rPr>
          <w:lang w:val="en-US" w:eastAsia="en-GB"/>
        </w:rPr>
        <w:br w:type="page"/>
      </w:r>
    </w:p>
    <w:p w14:paraId="47EEA3B4" w14:textId="77777777" w:rsidR="0025315E" w:rsidRPr="005C1888" w:rsidRDefault="0025315E" w:rsidP="00B34A0B">
      <w:pPr>
        <w:pStyle w:val="03Abstract"/>
        <w:widowControl w:val="0"/>
        <w:spacing w:after="0" w:line="480" w:lineRule="auto"/>
        <w:ind w:right="567"/>
        <w:jc w:val="both"/>
        <w:rPr>
          <w:noProof w:val="0"/>
          <w:sz w:val="24"/>
          <w:szCs w:val="24"/>
          <w:lang w:val="en-US"/>
        </w:rPr>
      </w:pPr>
    </w:p>
    <w:p w14:paraId="290B1971" w14:textId="77777777" w:rsidR="0025315E" w:rsidRPr="005C1888" w:rsidRDefault="0025315E" w:rsidP="00B34A0B">
      <w:pPr>
        <w:pStyle w:val="03Abstract"/>
        <w:widowControl w:val="0"/>
        <w:spacing w:after="0" w:line="480" w:lineRule="auto"/>
        <w:ind w:right="567"/>
        <w:jc w:val="both"/>
        <w:rPr>
          <w:b/>
          <w:noProof w:val="0"/>
          <w:sz w:val="24"/>
          <w:szCs w:val="24"/>
          <w:lang w:val="en-US"/>
        </w:rPr>
      </w:pPr>
      <w:r w:rsidRPr="005C1888">
        <w:rPr>
          <w:b/>
          <w:noProof w:val="0"/>
          <w:sz w:val="24"/>
          <w:szCs w:val="24"/>
          <w:lang w:val="en-US"/>
        </w:rPr>
        <w:t>Abstract</w:t>
      </w:r>
    </w:p>
    <w:p w14:paraId="29DBD0DB" w14:textId="77777777" w:rsidR="001859C3" w:rsidRPr="005C1888" w:rsidRDefault="001859C3" w:rsidP="00B34A0B">
      <w:pPr>
        <w:pStyle w:val="03Abstract"/>
        <w:widowControl w:val="0"/>
        <w:spacing w:after="0" w:line="480" w:lineRule="auto"/>
        <w:ind w:right="567"/>
        <w:jc w:val="both"/>
        <w:rPr>
          <w:noProof w:val="0"/>
          <w:sz w:val="24"/>
          <w:szCs w:val="24"/>
          <w:lang w:val="en-US"/>
        </w:rPr>
      </w:pPr>
    </w:p>
    <w:p w14:paraId="70E81C00" w14:textId="77777777" w:rsidR="0025315E" w:rsidRPr="005C1888" w:rsidRDefault="0025315E" w:rsidP="00B34A0B">
      <w:pPr>
        <w:pStyle w:val="03Abstract"/>
        <w:widowControl w:val="0"/>
        <w:spacing w:after="0" w:line="480" w:lineRule="auto"/>
        <w:ind w:right="-1" w:firstLine="720"/>
        <w:jc w:val="both"/>
        <w:rPr>
          <w:noProof w:val="0"/>
          <w:sz w:val="24"/>
          <w:szCs w:val="24"/>
          <w:lang w:val="en-US"/>
        </w:rPr>
      </w:pPr>
      <w:r w:rsidRPr="005C1888">
        <w:rPr>
          <w:noProof w:val="0"/>
          <w:sz w:val="24"/>
          <w:szCs w:val="24"/>
          <w:lang w:val="en-US"/>
        </w:rPr>
        <w:t xml:space="preserve">Type here the </w:t>
      </w:r>
      <w:r w:rsidRPr="005C1888">
        <w:rPr>
          <w:noProof w:val="0"/>
          <w:sz w:val="24"/>
          <w:szCs w:val="24"/>
          <w:u w:val="single"/>
          <w:lang w:val="en-US"/>
        </w:rPr>
        <w:t>Abstract in English</w:t>
      </w:r>
      <w:r w:rsidRPr="005C1888">
        <w:rPr>
          <w:noProof w:val="0"/>
          <w:sz w:val="24"/>
          <w:szCs w:val="24"/>
          <w:lang w:val="en-US"/>
        </w:rPr>
        <w:t xml:space="preserve"> (maximum </w:t>
      </w:r>
      <w:r w:rsidR="00105807" w:rsidRPr="005C1888">
        <w:rPr>
          <w:noProof w:val="0"/>
          <w:sz w:val="24"/>
          <w:szCs w:val="24"/>
          <w:lang w:val="en-US"/>
        </w:rPr>
        <w:t>20</w:t>
      </w:r>
      <w:r w:rsidRPr="005C1888">
        <w:rPr>
          <w:noProof w:val="0"/>
          <w:sz w:val="24"/>
          <w:szCs w:val="24"/>
          <w:lang w:val="en-US"/>
        </w:rPr>
        <w:t xml:space="preserve">0 words in a single paragraph). </w:t>
      </w:r>
      <w:r w:rsidRPr="005C1888">
        <w:rPr>
          <w:noProof w:val="0"/>
          <w:sz w:val="24"/>
          <w:szCs w:val="24"/>
          <w:u w:val="single"/>
          <w:lang w:val="en-US"/>
        </w:rPr>
        <w:t>Style</w:t>
      </w:r>
      <w:r w:rsidRPr="005C1888">
        <w:rPr>
          <w:noProof w:val="0"/>
          <w:sz w:val="24"/>
          <w:szCs w:val="24"/>
          <w:lang w:val="en-US"/>
        </w:rPr>
        <w:t>: Times New Roman 12. Line spacing 2.0 lines. The Abstract should state the scientific problem or purpose of the research and summarize the content of the article. It must be self-consistent and informative, clearly indicating the main findings and their significance. Avoid using abbreviations and references.</w:t>
      </w:r>
    </w:p>
    <w:p w14:paraId="13871FEB" w14:textId="77777777" w:rsidR="00B34A0B" w:rsidRPr="005C1888" w:rsidRDefault="00B34A0B" w:rsidP="00B34A0B">
      <w:pPr>
        <w:pStyle w:val="03Abstract"/>
        <w:widowControl w:val="0"/>
        <w:spacing w:after="0" w:line="480" w:lineRule="auto"/>
        <w:ind w:right="567"/>
        <w:jc w:val="both"/>
        <w:rPr>
          <w:noProof w:val="0"/>
          <w:sz w:val="24"/>
          <w:szCs w:val="24"/>
          <w:lang w:val="en-US"/>
        </w:rPr>
      </w:pPr>
    </w:p>
    <w:p w14:paraId="41E02DD9" w14:textId="6C0A03F7" w:rsidR="0025315E" w:rsidRPr="005C1888" w:rsidRDefault="0025315E" w:rsidP="00B34A0B">
      <w:pPr>
        <w:widowControl w:val="0"/>
        <w:spacing w:line="480" w:lineRule="auto"/>
        <w:jc w:val="both"/>
        <w:rPr>
          <w:rFonts w:eastAsia="Times New Roman"/>
          <w:lang w:val="en-US" w:eastAsia="en-GB"/>
        </w:rPr>
      </w:pPr>
      <w:r w:rsidRPr="005C1888">
        <w:rPr>
          <w:rFonts w:eastAsia="Times New Roman"/>
          <w:b/>
          <w:lang w:val="en-US" w:eastAsia="en-GB"/>
        </w:rPr>
        <w:t>Keywords:</w:t>
      </w:r>
      <w:r w:rsidRPr="005C1888">
        <w:rPr>
          <w:rFonts w:eastAsia="Times New Roman"/>
          <w:lang w:val="en-US" w:eastAsia="en-GB"/>
        </w:rPr>
        <w:t xml:space="preserve"> </w:t>
      </w:r>
      <w:r w:rsidR="002645AF" w:rsidRPr="005C1888">
        <w:rPr>
          <w:rFonts w:eastAsia="Times New Roman"/>
          <w:lang w:val="en-US" w:eastAsia="en-GB"/>
        </w:rPr>
        <w:t>t</w:t>
      </w:r>
      <w:r w:rsidRPr="005C1888">
        <w:rPr>
          <w:rFonts w:eastAsia="Times New Roman"/>
          <w:lang w:val="en-US" w:eastAsia="en-GB"/>
        </w:rPr>
        <w:t xml:space="preserve">ype here </w:t>
      </w:r>
      <w:r w:rsidRPr="005C1888">
        <w:rPr>
          <w:rFonts w:eastAsia="Times New Roman"/>
          <w:color w:val="FF0000"/>
          <w:lang w:val="en-US" w:eastAsia="en-GB"/>
        </w:rPr>
        <w:t>3-</w:t>
      </w:r>
      <w:r w:rsidR="00105807" w:rsidRPr="005C1888">
        <w:rPr>
          <w:rFonts w:eastAsia="Times New Roman"/>
          <w:color w:val="FF0000"/>
          <w:lang w:val="en-US" w:eastAsia="en-GB"/>
        </w:rPr>
        <w:t>6</w:t>
      </w:r>
      <w:r w:rsidRPr="005C1888">
        <w:rPr>
          <w:rFonts w:eastAsia="Times New Roman"/>
          <w:color w:val="FF0000"/>
          <w:lang w:val="en-US" w:eastAsia="en-GB"/>
        </w:rPr>
        <w:t xml:space="preserve"> keywords</w:t>
      </w:r>
      <w:r w:rsidRPr="005C1888">
        <w:rPr>
          <w:rFonts w:eastAsia="Times New Roman"/>
          <w:lang w:val="en-US" w:eastAsia="en-GB"/>
        </w:rPr>
        <w:t>, in lower case letters</w:t>
      </w:r>
      <w:r w:rsidR="001E5F97" w:rsidRPr="005C1888">
        <w:rPr>
          <w:rFonts w:eastAsia="Times New Roman"/>
          <w:lang w:val="en-US" w:eastAsia="en-GB"/>
        </w:rPr>
        <w:t>,</w:t>
      </w:r>
      <w:r w:rsidRPr="005C1888">
        <w:rPr>
          <w:rFonts w:eastAsia="Times New Roman"/>
          <w:lang w:val="en-US" w:eastAsia="en-GB"/>
        </w:rPr>
        <w:t xml:space="preserve"> separ</w:t>
      </w:r>
      <w:r w:rsidR="005C1888" w:rsidRPr="005C1888">
        <w:rPr>
          <w:rFonts w:eastAsia="Times New Roman"/>
          <w:lang w:val="en-US" w:eastAsia="en-GB"/>
        </w:rPr>
        <w:t>a</w:t>
      </w:r>
      <w:r w:rsidRPr="005C1888">
        <w:rPr>
          <w:rFonts w:eastAsia="Times New Roman"/>
          <w:lang w:val="en-US" w:eastAsia="en-GB"/>
        </w:rPr>
        <w:t xml:space="preserve">ted by commas, in </w:t>
      </w:r>
      <w:r w:rsidRPr="005C1888">
        <w:rPr>
          <w:lang w:val="en-US"/>
        </w:rPr>
        <w:t>Times New Roman 12</w:t>
      </w:r>
    </w:p>
    <w:p w14:paraId="504BAF81" w14:textId="77777777" w:rsidR="0025315E" w:rsidRPr="005C1888" w:rsidRDefault="0025315E" w:rsidP="00B34A0B">
      <w:pPr>
        <w:widowControl w:val="0"/>
        <w:spacing w:line="480" w:lineRule="auto"/>
        <w:rPr>
          <w:rFonts w:eastAsia="Times New Roman"/>
          <w:lang w:val="en-US" w:eastAsia="en-GB"/>
        </w:rPr>
      </w:pPr>
    </w:p>
    <w:p w14:paraId="0298C142" w14:textId="77777777" w:rsidR="0025315E" w:rsidRPr="005C1888" w:rsidRDefault="0025315E" w:rsidP="00B34A0B">
      <w:pPr>
        <w:widowControl w:val="0"/>
        <w:spacing w:line="480" w:lineRule="auto"/>
        <w:rPr>
          <w:lang w:val="en-US"/>
        </w:rPr>
      </w:pPr>
      <w:r w:rsidRPr="005C1888">
        <w:rPr>
          <w:b/>
          <w:lang w:val="en-US"/>
        </w:rPr>
        <w:br w:type="page"/>
      </w:r>
    </w:p>
    <w:p w14:paraId="393AA8D7" w14:textId="77777777" w:rsidR="0025315E" w:rsidRPr="005C1888" w:rsidRDefault="0025315E" w:rsidP="00B34A0B">
      <w:pPr>
        <w:pStyle w:val="Default"/>
        <w:widowControl w:val="0"/>
        <w:spacing w:line="480" w:lineRule="auto"/>
        <w:jc w:val="both"/>
        <w:rPr>
          <w:b/>
          <w:color w:val="auto"/>
          <w:lang w:val="en-US" w:eastAsia="en-GB"/>
        </w:rPr>
      </w:pPr>
      <w:r w:rsidRPr="005C1888">
        <w:rPr>
          <w:b/>
          <w:color w:val="auto"/>
          <w:lang w:val="en-US" w:eastAsia="en-GB"/>
        </w:rPr>
        <w:lastRenderedPageBreak/>
        <w:t>Introduction</w:t>
      </w:r>
    </w:p>
    <w:p w14:paraId="1A6C0BDD" w14:textId="77777777" w:rsidR="002C3565" w:rsidRPr="005C1888" w:rsidRDefault="002C3565" w:rsidP="00B34A0B">
      <w:pPr>
        <w:pStyle w:val="Default"/>
        <w:widowControl w:val="0"/>
        <w:spacing w:line="480" w:lineRule="auto"/>
        <w:jc w:val="both"/>
        <w:rPr>
          <w:lang w:val="en-US"/>
        </w:rPr>
      </w:pPr>
    </w:p>
    <w:p w14:paraId="3E0FD9E7" w14:textId="77777777" w:rsidR="0025315E" w:rsidRPr="005C1888" w:rsidRDefault="00085BBD" w:rsidP="00B34A0B">
      <w:pPr>
        <w:pStyle w:val="Default"/>
        <w:widowControl w:val="0"/>
        <w:spacing w:line="480" w:lineRule="auto"/>
        <w:ind w:firstLine="708"/>
        <w:jc w:val="both"/>
        <w:rPr>
          <w:lang w:val="en-US"/>
        </w:rPr>
      </w:pPr>
      <w:r w:rsidRPr="005C1888">
        <w:rPr>
          <w:lang w:val="en-US"/>
        </w:rPr>
        <w:t>Every</w:t>
      </w:r>
      <w:r w:rsidR="0025315E" w:rsidRPr="005C1888">
        <w:rPr>
          <w:lang w:val="en-US"/>
        </w:rPr>
        <w:t xml:space="preserve"> article should begin with an </w:t>
      </w:r>
      <w:r w:rsidR="0025315E" w:rsidRPr="00BC41EB">
        <w:rPr>
          <w:color w:val="FF0000"/>
          <w:lang w:val="en-US"/>
        </w:rPr>
        <w:t>Introduction</w:t>
      </w:r>
      <w:r w:rsidR="0025315E" w:rsidRPr="005C1888">
        <w:rPr>
          <w:lang w:val="en-US"/>
        </w:rPr>
        <w:t xml:space="preserve">, and be organized to contain the following additional sections: </w:t>
      </w:r>
      <w:r w:rsidR="0025315E" w:rsidRPr="00BC41EB">
        <w:rPr>
          <w:color w:val="FF0000"/>
          <w:lang w:val="en-US"/>
        </w:rPr>
        <w:t>Experimental, Results and Discussion, Conclusions, Supplementary Information availability notice, Acknowledgements, References and Supplementary Information</w:t>
      </w:r>
      <w:r w:rsidR="0025315E" w:rsidRPr="005C1888">
        <w:rPr>
          <w:lang w:val="en-US"/>
        </w:rPr>
        <w:t xml:space="preserve"> data. Use </w:t>
      </w:r>
      <w:r w:rsidR="0025315E" w:rsidRPr="00BC41EB">
        <w:rPr>
          <w:u w:val="single"/>
          <w:lang w:val="en-US"/>
        </w:rPr>
        <w:t xml:space="preserve">Times </w:t>
      </w:r>
      <w:proofErr w:type="spellStart"/>
      <w:r w:rsidR="0025315E" w:rsidRPr="00BC41EB">
        <w:rPr>
          <w:u w:val="single"/>
          <w:lang w:val="en-US"/>
        </w:rPr>
        <w:t>NewRoman</w:t>
      </w:r>
      <w:proofErr w:type="spellEnd"/>
      <w:r w:rsidR="0025315E" w:rsidRPr="00BC41EB">
        <w:rPr>
          <w:u w:val="single"/>
          <w:lang w:val="en-US"/>
        </w:rPr>
        <w:t xml:space="preserve"> 12</w:t>
      </w:r>
      <w:r w:rsidR="003B098D" w:rsidRPr="00BC41EB">
        <w:rPr>
          <w:u w:val="single"/>
          <w:lang w:val="en-US"/>
        </w:rPr>
        <w:t>,</w:t>
      </w:r>
      <w:r w:rsidR="0025315E" w:rsidRPr="00BC41EB">
        <w:rPr>
          <w:u w:val="single"/>
          <w:lang w:val="en-US"/>
        </w:rPr>
        <w:t xml:space="preserve"> double line spacing</w:t>
      </w:r>
      <w:r w:rsidR="0025315E" w:rsidRPr="005C1888">
        <w:rPr>
          <w:lang w:val="en-US"/>
        </w:rPr>
        <w:t xml:space="preserve">. Number the pages </w:t>
      </w:r>
      <w:r w:rsidR="001E5F97" w:rsidRPr="005C1888">
        <w:rPr>
          <w:lang w:val="en-US"/>
        </w:rPr>
        <w:t>(</w:t>
      </w:r>
      <w:r w:rsidR="0025315E" w:rsidRPr="005C1888">
        <w:rPr>
          <w:lang w:val="en-US"/>
        </w:rPr>
        <w:t>bottom right</w:t>
      </w:r>
      <w:r w:rsidR="001E5F97" w:rsidRPr="005C1888">
        <w:rPr>
          <w:lang w:val="en-US"/>
        </w:rPr>
        <w:t>)</w:t>
      </w:r>
      <w:r w:rsidR="0025315E" w:rsidRPr="005C1888">
        <w:rPr>
          <w:lang w:val="en-US"/>
        </w:rPr>
        <w:t>.</w:t>
      </w:r>
      <w:r w:rsidR="002C3565" w:rsidRPr="005C1888">
        <w:rPr>
          <w:color w:val="FF0000"/>
          <w:vertAlign w:val="superscript"/>
          <w:lang w:val="en-US"/>
        </w:rPr>
        <w:t>1</w:t>
      </w:r>
      <w:r w:rsidR="0025315E" w:rsidRPr="005C1888">
        <w:rPr>
          <w:lang w:val="en-US"/>
        </w:rPr>
        <w:t xml:space="preserve"> </w:t>
      </w:r>
    </w:p>
    <w:p w14:paraId="01274ABD" w14:textId="1529BE1A" w:rsidR="0025315E" w:rsidRDefault="0025315E" w:rsidP="00B34A0B">
      <w:pPr>
        <w:widowControl w:val="0"/>
        <w:autoSpaceDE w:val="0"/>
        <w:autoSpaceDN w:val="0"/>
        <w:adjustRightInd w:val="0"/>
        <w:spacing w:line="480" w:lineRule="auto"/>
        <w:ind w:firstLine="720"/>
        <w:jc w:val="both"/>
        <w:rPr>
          <w:color w:val="FF0000"/>
          <w:lang w:val="en-US"/>
        </w:rPr>
      </w:pPr>
      <w:r w:rsidRPr="005C1888">
        <w:rPr>
          <w:lang w:val="en-US"/>
        </w:rPr>
        <w:t>The introduction must be clear and concise, and explain to the reader the background and nature of the problem, aided by suitable bibliograph</w:t>
      </w:r>
      <w:r w:rsidR="00AA54B5" w:rsidRPr="005C1888">
        <w:rPr>
          <w:lang w:val="en-US"/>
        </w:rPr>
        <w:t>y</w:t>
      </w:r>
      <w:r w:rsidRPr="005C1888">
        <w:rPr>
          <w:lang w:val="en-US"/>
        </w:rPr>
        <w:t>.</w:t>
      </w:r>
      <w:r w:rsidR="002C3565" w:rsidRPr="005C1888">
        <w:rPr>
          <w:color w:val="FF0000"/>
          <w:vertAlign w:val="superscript"/>
          <w:lang w:val="en-US"/>
        </w:rPr>
        <w:t>2-5</w:t>
      </w:r>
      <w:r w:rsidRPr="005C1888">
        <w:rPr>
          <w:lang w:val="en-US"/>
        </w:rPr>
        <w:t xml:space="preserve"> </w:t>
      </w:r>
      <w:r w:rsidR="0085220D" w:rsidRPr="005C1888">
        <w:rPr>
          <w:lang w:val="en-US"/>
        </w:rPr>
        <w:t xml:space="preserve">This section cannot contain sub-items, it needs to be a continuous text. </w:t>
      </w:r>
      <w:r w:rsidRPr="005C1888">
        <w:rPr>
          <w:lang w:val="en-US"/>
        </w:rPr>
        <w:t xml:space="preserve">At the end of this section, the authors must state the objective and approach of the research. </w:t>
      </w:r>
      <w:r w:rsidRPr="005C1888">
        <w:rPr>
          <w:lang w:val="en-US" w:eastAsia="es-ES"/>
        </w:rPr>
        <w:t xml:space="preserve">References should </w:t>
      </w:r>
      <w:r w:rsidRPr="005C1888">
        <w:rPr>
          <w:lang w:val="en-US"/>
        </w:rPr>
        <w:t>be numbered consecutively in the text, employing Arabic numbers as superscripts, placed immediately after the punctuation marks.</w:t>
      </w:r>
      <w:r w:rsidRPr="005C1888">
        <w:rPr>
          <w:color w:val="000000" w:themeColor="text1"/>
          <w:lang w:val="en-US"/>
        </w:rPr>
        <w:t xml:space="preserve"> </w:t>
      </w:r>
      <w:r w:rsidRPr="005C1888">
        <w:rPr>
          <w:lang w:val="en-US"/>
        </w:rPr>
        <w:t xml:space="preserve">Cited references </w:t>
      </w:r>
      <w:r w:rsidRPr="005C1888">
        <w:rPr>
          <w:lang w:val="en-US" w:eastAsia="es-ES"/>
        </w:rPr>
        <w:t>must be collected in the References section, at the end of the manuscript.</w:t>
      </w:r>
      <w:r w:rsidR="0085220D" w:rsidRPr="005C1888">
        <w:rPr>
          <w:color w:val="FF0000"/>
          <w:vertAlign w:val="superscript"/>
          <w:lang w:val="en-US"/>
        </w:rPr>
        <w:t>6</w:t>
      </w:r>
    </w:p>
    <w:p w14:paraId="7D6EB0E7" w14:textId="77777777" w:rsidR="00BC41EB" w:rsidRPr="00BC41EB" w:rsidRDefault="00BC41EB" w:rsidP="00B34A0B">
      <w:pPr>
        <w:widowControl w:val="0"/>
        <w:autoSpaceDE w:val="0"/>
        <w:autoSpaceDN w:val="0"/>
        <w:adjustRightInd w:val="0"/>
        <w:spacing w:line="480" w:lineRule="auto"/>
        <w:ind w:firstLine="720"/>
        <w:jc w:val="both"/>
        <w:rPr>
          <w:color w:val="000000" w:themeColor="text1"/>
          <w:lang w:val="en-US"/>
        </w:rPr>
      </w:pPr>
    </w:p>
    <w:p w14:paraId="5B6AE3A4" w14:textId="42E2E2F6" w:rsidR="001859C3" w:rsidRPr="005C1888" w:rsidRDefault="00BC41EB" w:rsidP="00B34A0B">
      <w:pPr>
        <w:autoSpaceDE w:val="0"/>
        <w:autoSpaceDN w:val="0"/>
        <w:adjustRightInd w:val="0"/>
        <w:spacing w:line="480" w:lineRule="auto"/>
        <w:ind w:firstLine="709"/>
        <w:jc w:val="both"/>
        <w:rPr>
          <w:rFonts w:eastAsia="Times New Roman"/>
          <w:color w:val="000000" w:themeColor="text1"/>
          <w:lang w:val="en-US"/>
        </w:rPr>
      </w:pPr>
      <w:r>
        <w:rPr>
          <w:rFonts w:eastAsia="Times New Roman"/>
          <w:color w:val="000000" w:themeColor="text1"/>
          <w:lang w:val="en-US"/>
        </w:rPr>
        <w:t>The</w:t>
      </w:r>
      <w:r w:rsidRPr="00BC41EB">
        <w:rPr>
          <w:rFonts w:eastAsia="Times New Roman"/>
          <w:color w:val="000000" w:themeColor="text1"/>
          <w:lang w:val="en-US"/>
        </w:rPr>
        <w:t xml:space="preserve"> </w:t>
      </w:r>
      <w:r w:rsidRPr="005C1888">
        <w:rPr>
          <w:rFonts w:eastAsia="Times New Roman"/>
          <w:color w:val="000000" w:themeColor="text1"/>
          <w:lang w:val="en-US"/>
        </w:rPr>
        <w:t>citations</w:t>
      </w:r>
      <w:r w:rsidR="001859C3" w:rsidRPr="005C1888">
        <w:rPr>
          <w:rFonts w:eastAsia="Times New Roman"/>
          <w:color w:val="000000" w:themeColor="text1"/>
          <w:lang w:val="en-US"/>
        </w:rPr>
        <w:t xml:space="preserve"> should be typed just after punctuation (without space) as superscripts, see the example:</w:t>
      </w:r>
    </w:p>
    <w:p w14:paraId="12C2E162" w14:textId="77777777" w:rsidR="001859C3" w:rsidRPr="005C1888" w:rsidRDefault="001859C3" w:rsidP="00B34A0B">
      <w:pPr>
        <w:autoSpaceDE w:val="0"/>
        <w:autoSpaceDN w:val="0"/>
        <w:adjustRightInd w:val="0"/>
        <w:spacing w:line="480" w:lineRule="auto"/>
        <w:ind w:firstLine="709"/>
        <w:jc w:val="both"/>
        <w:rPr>
          <w:rFonts w:eastAsia="Times New Roman"/>
          <w:color w:val="000000" w:themeColor="text1"/>
          <w:lang w:val="en-US"/>
        </w:rPr>
      </w:pPr>
      <w:r w:rsidRPr="005C1888">
        <w:rPr>
          <w:rFonts w:eastAsia="Times New Roman"/>
          <w:color w:val="000000" w:themeColor="text1"/>
          <w:lang w:val="en-US"/>
        </w:rPr>
        <w:t>example 1:         …</w:t>
      </w:r>
      <w:r w:rsidRPr="005C1888">
        <w:rPr>
          <w:rFonts w:eastAsia="Times New Roman"/>
          <w:lang w:val="en-US"/>
        </w:rPr>
        <w:t>of the environment.</w:t>
      </w:r>
      <w:r w:rsidRPr="005C1888">
        <w:rPr>
          <w:rFonts w:eastAsia="Times New Roman"/>
          <w:vertAlign w:val="superscript"/>
          <w:lang w:val="en-US"/>
        </w:rPr>
        <w:t>1-8</w:t>
      </w:r>
      <w:r w:rsidRPr="005C1888">
        <w:rPr>
          <w:rFonts w:eastAsia="Times New Roman"/>
          <w:lang w:val="en-US"/>
        </w:rPr>
        <w:t xml:space="preserve"> A behavior… </w:t>
      </w:r>
      <w:r w:rsidRPr="005C1888">
        <w:rPr>
          <w:rFonts w:eastAsia="Times New Roman"/>
          <w:color w:val="000000" w:themeColor="text1"/>
          <w:lang w:val="en-US"/>
        </w:rPr>
        <w:t>{1-8 as superscripts}</w:t>
      </w:r>
    </w:p>
    <w:p w14:paraId="594D1C54" w14:textId="77777777" w:rsidR="001859C3" w:rsidRPr="005C1888" w:rsidRDefault="001859C3" w:rsidP="00B34A0B">
      <w:pPr>
        <w:autoSpaceDE w:val="0"/>
        <w:autoSpaceDN w:val="0"/>
        <w:adjustRightInd w:val="0"/>
        <w:spacing w:line="480" w:lineRule="auto"/>
        <w:ind w:firstLine="709"/>
        <w:jc w:val="both"/>
        <w:rPr>
          <w:rFonts w:eastAsia="Times New Roman"/>
          <w:color w:val="000000" w:themeColor="text1"/>
          <w:lang w:val="en-US"/>
        </w:rPr>
      </w:pPr>
      <w:r w:rsidRPr="005C1888">
        <w:rPr>
          <w:rFonts w:eastAsia="Times New Roman"/>
          <w:color w:val="000000" w:themeColor="text1"/>
          <w:lang w:val="en-US"/>
        </w:rPr>
        <w:t>INSTEAD OF:   …</w:t>
      </w:r>
      <w:r w:rsidRPr="005C1888">
        <w:rPr>
          <w:lang w:val="en-US" w:eastAsia="en-US"/>
        </w:rPr>
        <w:t xml:space="preserve"> </w:t>
      </w:r>
      <w:r w:rsidRPr="005C1888">
        <w:rPr>
          <w:rFonts w:eastAsia="Times New Roman"/>
          <w:lang w:val="en-US"/>
        </w:rPr>
        <w:t xml:space="preserve">of the environment, </w:t>
      </w:r>
      <w:r w:rsidRPr="005C1888">
        <w:rPr>
          <w:rFonts w:eastAsia="Times New Roman"/>
          <w:vertAlign w:val="superscript"/>
          <w:lang w:val="en-US"/>
        </w:rPr>
        <w:t>1-8</w:t>
      </w:r>
      <w:r w:rsidRPr="005C1888">
        <w:rPr>
          <w:rFonts w:eastAsia="Times New Roman"/>
          <w:lang w:val="en-US"/>
        </w:rPr>
        <w:t>. A behavior…</w:t>
      </w:r>
      <w:r w:rsidRPr="005C1888">
        <w:rPr>
          <w:rFonts w:eastAsia="Times New Roman"/>
          <w:color w:val="000000" w:themeColor="text1"/>
          <w:lang w:val="en-US"/>
        </w:rPr>
        <w:t xml:space="preserve"> {1-8 as superscripts}</w:t>
      </w:r>
    </w:p>
    <w:p w14:paraId="7E44B766" w14:textId="77777777" w:rsidR="001859C3" w:rsidRPr="005C1888" w:rsidRDefault="001859C3" w:rsidP="00B34A0B">
      <w:pPr>
        <w:autoSpaceDE w:val="0"/>
        <w:autoSpaceDN w:val="0"/>
        <w:adjustRightInd w:val="0"/>
        <w:spacing w:line="480" w:lineRule="auto"/>
        <w:ind w:firstLine="709"/>
        <w:jc w:val="both"/>
        <w:rPr>
          <w:rFonts w:eastAsia="Times New Roman"/>
          <w:color w:val="000000" w:themeColor="text1"/>
          <w:lang w:val="en-US"/>
        </w:rPr>
      </w:pPr>
      <w:r w:rsidRPr="005C1888">
        <w:rPr>
          <w:rFonts w:eastAsia="Times New Roman"/>
          <w:color w:val="000000" w:themeColor="text1"/>
          <w:lang w:val="en-US"/>
        </w:rPr>
        <w:t>INSTEAD OF:   …</w:t>
      </w:r>
      <w:r w:rsidRPr="005C1888">
        <w:rPr>
          <w:lang w:val="en-US" w:eastAsia="en-US"/>
        </w:rPr>
        <w:t xml:space="preserve"> </w:t>
      </w:r>
      <w:r w:rsidRPr="005C1888">
        <w:rPr>
          <w:rFonts w:eastAsia="Times New Roman"/>
          <w:lang w:val="en-US"/>
        </w:rPr>
        <w:t xml:space="preserve">of the environment.   </w:t>
      </w:r>
      <w:r w:rsidRPr="005C1888">
        <w:rPr>
          <w:rFonts w:eastAsia="Times New Roman"/>
          <w:vertAlign w:val="superscript"/>
          <w:lang w:val="en-US"/>
        </w:rPr>
        <w:t>1-8</w:t>
      </w:r>
      <w:r w:rsidRPr="005C1888">
        <w:rPr>
          <w:rFonts w:eastAsia="Times New Roman"/>
          <w:lang w:val="en-US"/>
        </w:rPr>
        <w:t xml:space="preserve"> A behavior…</w:t>
      </w:r>
      <w:r w:rsidRPr="005C1888">
        <w:rPr>
          <w:rFonts w:eastAsia="Times New Roman"/>
          <w:color w:val="000000" w:themeColor="text1"/>
          <w:lang w:val="en-US"/>
        </w:rPr>
        <w:t xml:space="preserve"> {1-8 as superscripts}</w:t>
      </w:r>
    </w:p>
    <w:p w14:paraId="2D3CD20C" w14:textId="77777777" w:rsidR="001859C3" w:rsidRPr="005C1888" w:rsidRDefault="001859C3" w:rsidP="00B34A0B">
      <w:pPr>
        <w:autoSpaceDE w:val="0"/>
        <w:autoSpaceDN w:val="0"/>
        <w:adjustRightInd w:val="0"/>
        <w:spacing w:line="480" w:lineRule="auto"/>
        <w:jc w:val="both"/>
        <w:rPr>
          <w:rFonts w:eastAsia="Times New Roman"/>
          <w:color w:val="000000" w:themeColor="text1"/>
          <w:lang w:val="en-US"/>
        </w:rPr>
      </w:pPr>
    </w:p>
    <w:p w14:paraId="1152D1EE" w14:textId="77777777" w:rsidR="001859C3" w:rsidRPr="005C1888" w:rsidRDefault="001859C3" w:rsidP="00B34A0B">
      <w:pPr>
        <w:autoSpaceDE w:val="0"/>
        <w:autoSpaceDN w:val="0"/>
        <w:adjustRightInd w:val="0"/>
        <w:spacing w:line="480" w:lineRule="auto"/>
        <w:ind w:firstLine="709"/>
        <w:jc w:val="both"/>
        <w:rPr>
          <w:rFonts w:eastAsia="Times New Roman"/>
          <w:color w:val="000000" w:themeColor="text1"/>
          <w:lang w:val="en-US"/>
        </w:rPr>
      </w:pPr>
      <w:r w:rsidRPr="005C1888">
        <w:rPr>
          <w:rFonts w:eastAsia="Times New Roman"/>
          <w:color w:val="000000" w:themeColor="text1"/>
          <w:lang w:val="en-US"/>
        </w:rPr>
        <w:t xml:space="preserve">example 2: </w:t>
      </w:r>
      <w:r w:rsidRPr="005C1888">
        <w:rPr>
          <w:lang w:val="en-US" w:eastAsia="en-US"/>
        </w:rPr>
        <w:t xml:space="preserve">According to Silva </w:t>
      </w:r>
      <w:r w:rsidRPr="005C1888">
        <w:rPr>
          <w:i/>
          <w:lang w:val="en-US" w:eastAsia="en-US"/>
        </w:rPr>
        <w:t>et al.</w:t>
      </w:r>
      <w:r w:rsidRPr="005C1888">
        <w:rPr>
          <w:lang w:val="en-US" w:eastAsia="en-US"/>
        </w:rPr>
        <w:t>,</w:t>
      </w:r>
      <w:r w:rsidRPr="005C1888">
        <w:rPr>
          <w:vertAlign w:val="superscript"/>
          <w:lang w:val="en-US" w:eastAsia="en-US"/>
        </w:rPr>
        <w:t>11</w:t>
      </w:r>
      <w:r w:rsidRPr="005C1888">
        <w:rPr>
          <w:lang w:val="en-US" w:eastAsia="en-US"/>
        </w:rPr>
        <w:t xml:space="preserve"> …</w:t>
      </w:r>
      <w:r w:rsidRPr="005C1888">
        <w:rPr>
          <w:rFonts w:eastAsia="Times New Roman"/>
          <w:color w:val="000000" w:themeColor="text1"/>
          <w:lang w:val="en-US"/>
        </w:rPr>
        <w:t xml:space="preserve">   {11 as superscript}</w:t>
      </w:r>
    </w:p>
    <w:p w14:paraId="314C5A73" w14:textId="77777777" w:rsidR="001859C3" w:rsidRPr="005C1888" w:rsidRDefault="001859C3" w:rsidP="00B34A0B">
      <w:pPr>
        <w:autoSpaceDE w:val="0"/>
        <w:autoSpaceDN w:val="0"/>
        <w:adjustRightInd w:val="0"/>
        <w:spacing w:line="480" w:lineRule="auto"/>
        <w:ind w:firstLine="709"/>
        <w:jc w:val="both"/>
        <w:rPr>
          <w:rFonts w:eastAsia="Times New Roman"/>
          <w:color w:val="000000" w:themeColor="text1"/>
          <w:lang w:val="en-US"/>
        </w:rPr>
      </w:pPr>
      <w:r w:rsidRPr="005C1888">
        <w:rPr>
          <w:rFonts w:eastAsia="Times New Roman"/>
          <w:color w:val="000000" w:themeColor="text1"/>
          <w:lang w:val="en-US"/>
        </w:rPr>
        <w:t xml:space="preserve">INSTEAD OF:   </w:t>
      </w:r>
      <w:r w:rsidRPr="005C1888">
        <w:rPr>
          <w:lang w:val="en-US" w:eastAsia="en-US"/>
        </w:rPr>
        <w:t xml:space="preserve">According to Silva </w:t>
      </w:r>
      <w:r w:rsidRPr="005C1888">
        <w:rPr>
          <w:i/>
          <w:lang w:val="en-US" w:eastAsia="en-US"/>
        </w:rPr>
        <w:t>et al.</w:t>
      </w:r>
      <w:r w:rsidRPr="005C1888">
        <w:rPr>
          <w:lang w:val="en-US" w:eastAsia="en-US"/>
        </w:rPr>
        <w:t xml:space="preserve">, </w:t>
      </w:r>
      <w:r w:rsidRPr="005C1888">
        <w:rPr>
          <w:vertAlign w:val="superscript"/>
          <w:lang w:val="en-US" w:eastAsia="en-US"/>
        </w:rPr>
        <w:t>11</w:t>
      </w:r>
      <w:r w:rsidRPr="005C1888">
        <w:rPr>
          <w:lang w:val="en-US" w:eastAsia="en-US"/>
        </w:rPr>
        <w:t xml:space="preserve">, … </w:t>
      </w:r>
      <w:r w:rsidRPr="005C1888">
        <w:rPr>
          <w:rFonts w:eastAsia="Times New Roman"/>
          <w:color w:val="000000" w:themeColor="text1"/>
          <w:lang w:val="en-US"/>
        </w:rPr>
        <w:t xml:space="preserve"> {11 as superscript}</w:t>
      </w:r>
    </w:p>
    <w:p w14:paraId="5936B016" w14:textId="77777777" w:rsidR="001859C3" w:rsidRPr="005C1888" w:rsidRDefault="001859C3" w:rsidP="00B34A0B">
      <w:pPr>
        <w:autoSpaceDE w:val="0"/>
        <w:autoSpaceDN w:val="0"/>
        <w:adjustRightInd w:val="0"/>
        <w:spacing w:line="480" w:lineRule="auto"/>
        <w:ind w:firstLine="709"/>
        <w:jc w:val="both"/>
        <w:rPr>
          <w:rFonts w:eastAsia="Times New Roman"/>
          <w:color w:val="000000" w:themeColor="text1"/>
          <w:lang w:val="en-US"/>
        </w:rPr>
      </w:pPr>
      <w:r w:rsidRPr="005C1888">
        <w:rPr>
          <w:rFonts w:eastAsia="Times New Roman"/>
          <w:color w:val="000000" w:themeColor="text1"/>
          <w:lang w:val="en-US"/>
        </w:rPr>
        <w:t xml:space="preserve">INSTEAD OF:   </w:t>
      </w:r>
      <w:r w:rsidRPr="005C1888">
        <w:rPr>
          <w:lang w:val="en-US" w:eastAsia="en-US"/>
        </w:rPr>
        <w:t xml:space="preserve">According to Silva </w:t>
      </w:r>
      <w:r w:rsidRPr="005C1888">
        <w:rPr>
          <w:i/>
          <w:lang w:val="en-US" w:eastAsia="en-US"/>
        </w:rPr>
        <w:t>et al.</w:t>
      </w:r>
      <w:r w:rsidRPr="005C1888">
        <w:rPr>
          <w:lang w:val="en-US" w:eastAsia="en-US"/>
        </w:rPr>
        <w:t xml:space="preserve">,    </w:t>
      </w:r>
      <w:r w:rsidRPr="005C1888">
        <w:rPr>
          <w:vertAlign w:val="superscript"/>
          <w:lang w:val="en-US" w:eastAsia="en-US"/>
        </w:rPr>
        <w:t>11</w:t>
      </w:r>
      <w:r w:rsidRPr="005C1888">
        <w:rPr>
          <w:lang w:val="en-US" w:eastAsia="en-US"/>
        </w:rPr>
        <w:t xml:space="preserve"> … </w:t>
      </w:r>
      <w:r w:rsidRPr="005C1888">
        <w:rPr>
          <w:rFonts w:eastAsia="Times New Roman"/>
          <w:color w:val="000000" w:themeColor="text1"/>
          <w:lang w:val="en-US"/>
        </w:rPr>
        <w:t xml:space="preserve"> {11 as superscript}</w:t>
      </w:r>
    </w:p>
    <w:p w14:paraId="220E32AE" w14:textId="77777777" w:rsidR="0025315E" w:rsidRPr="005C1888" w:rsidRDefault="0025315E" w:rsidP="00B34A0B">
      <w:pPr>
        <w:widowControl w:val="0"/>
        <w:autoSpaceDE w:val="0"/>
        <w:autoSpaceDN w:val="0"/>
        <w:adjustRightInd w:val="0"/>
        <w:spacing w:line="480" w:lineRule="auto"/>
        <w:jc w:val="both"/>
        <w:rPr>
          <w:lang w:val="en-US" w:eastAsia="es-ES"/>
        </w:rPr>
      </w:pPr>
    </w:p>
    <w:p w14:paraId="15BB0C43" w14:textId="77777777" w:rsidR="0025315E" w:rsidRPr="005C1888" w:rsidRDefault="0025315E" w:rsidP="00B34A0B">
      <w:pPr>
        <w:pStyle w:val="04AHeading"/>
        <w:widowControl w:val="0"/>
        <w:spacing w:before="0" w:after="0" w:line="480" w:lineRule="auto"/>
        <w:rPr>
          <w:noProof w:val="0"/>
          <w:sz w:val="24"/>
          <w:szCs w:val="24"/>
          <w:lang w:val="en-US"/>
        </w:rPr>
      </w:pPr>
      <w:r w:rsidRPr="005C1888">
        <w:rPr>
          <w:noProof w:val="0"/>
          <w:sz w:val="24"/>
          <w:szCs w:val="24"/>
          <w:lang w:val="en-US"/>
        </w:rPr>
        <w:t>Experimental</w:t>
      </w:r>
    </w:p>
    <w:p w14:paraId="43D23204" w14:textId="77777777" w:rsidR="002C3565" w:rsidRPr="005C1888" w:rsidRDefault="002C3565" w:rsidP="00B34A0B">
      <w:pPr>
        <w:pStyle w:val="04AHeading"/>
        <w:widowControl w:val="0"/>
        <w:spacing w:before="0" w:after="0" w:line="480" w:lineRule="auto"/>
        <w:jc w:val="both"/>
        <w:rPr>
          <w:b w:val="0"/>
          <w:noProof w:val="0"/>
          <w:color w:val="002715"/>
          <w:sz w:val="24"/>
          <w:szCs w:val="24"/>
          <w:lang w:val="en-US" w:eastAsia="es-ES"/>
        </w:rPr>
      </w:pPr>
    </w:p>
    <w:p w14:paraId="66E25AE3" w14:textId="499AD872" w:rsidR="00246001" w:rsidRPr="005C1888" w:rsidRDefault="0025315E" w:rsidP="00246001">
      <w:pPr>
        <w:pStyle w:val="04AHeading"/>
        <w:widowControl w:val="0"/>
        <w:spacing w:before="0" w:after="0" w:line="480" w:lineRule="auto"/>
        <w:ind w:firstLine="708"/>
        <w:jc w:val="both"/>
        <w:rPr>
          <w:b w:val="0"/>
          <w:bCs/>
          <w:iCs/>
          <w:noProof w:val="0"/>
          <w:color w:val="000000" w:themeColor="text1"/>
          <w:lang w:val="en-US"/>
        </w:rPr>
      </w:pPr>
      <w:r w:rsidRPr="005C1888">
        <w:rPr>
          <w:b w:val="0"/>
          <w:noProof w:val="0"/>
          <w:color w:val="000000" w:themeColor="text1"/>
          <w:sz w:val="24"/>
          <w:szCs w:val="24"/>
          <w:lang w:val="en-US" w:eastAsia="es-ES"/>
        </w:rPr>
        <w:t xml:space="preserve">The </w:t>
      </w:r>
      <w:r w:rsidRPr="005C1888">
        <w:rPr>
          <w:b w:val="0"/>
          <w:bCs/>
          <w:noProof w:val="0"/>
          <w:color w:val="000000" w:themeColor="text1"/>
          <w:sz w:val="24"/>
          <w:szCs w:val="24"/>
          <w:lang w:val="en-US" w:eastAsia="es-ES"/>
        </w:rPr>
        <w:t xml:space="preserve">Experimental </w:t>
      </w:r>
      <w:r w:rsidRPr="005C1888">
        <w:rPr>
          <w:b w:val="0"/>
          <w:noProof w:val="0"/>
          <w:color w:val="000000" w:themeColor="text1"/>
          <w:sz w:val="24"/>
          <w:szCs w:val="24"/>
          <w:lang w:val="en-US" w:eastAsia="es-ES"/>
        </w:rPr>
        <w:t xml:space="preserve">section may precede </w:t>
      </w:r>
      <w:r w:rsidRPr="005C1888">
        <w:rPr>
          <w:b w:val="0"/>
          <w:bCs/>
          <w:noProof w:val="0"/>
          <w:color w:val="000000" w:themeColor="text1"/>
          <w:sz w:val="24"/>
          <w:szCs w:val="24"/>
          <w:lang w:val="en-US" w:eastAsia="es-ES"/>
        </w:rPr>
        <w:t xml:space="preserve">Results and Discussion </w:t>
      </w:r>
      <w:r w:rsidRPr="005C1888">
        <w:rPr>
          <w:b w:val="0"/>
          <w:noProof w:val="0"/>
          <w:color w:val="000000" w:themeColor="text1"/>
          <w:sz w:val="24"/>
          <w:szCs w:val="24"/>
          <w:lang w:val="en-US" w:eastAsia="es-ES"/>
        </w:rPr>
        <w:t>part</w:t>
      </w:r>
      <w:r w:rsidR="00085BBD" w:rsidRPr="005C1888">
        <w:rPr>
          <w:b w:val="0"/>
          <w:noProof w:val="0"/>
          <w:color w:val="000000" w:themeColor="text1"/>
          <w:sz w:val="24"/>
          <w:szCs w:val="24"/>
          <w:lang w:val="en-US" w:eastAsia="es-ES"/>
        </w:rPr>
        <w:t xml:space="preserve"> (</w:t>
      </w:r>
      <w:r w:rsidR="00085BBD" w:rsidRPr="005C1888">
        <w:rPr>
          <w:noProof w:val="0"/>
          <w:color w:val="000000" w:themeColor="text1"/>
          <w:szCs w:val="22"/>
          <w:lang w:val="en-US" w:eastAsia="es-ES"/>
        </w:rPr>
        <w:t xml:space="preserve">Introduction, </w:t>
      </w:r>
      <w:r w:rsidR="00085BBD" w:rsidRPr="005C1888">
        <w:rPr>
          <w:noProof w:val="0"/>
          <w:color w:val="000000" w:themeColor="text1"/>
          <w:szCs w:val="22"/>
          <w:lang w:val="en-US"/>
        </w:rPr>
        <w:lastRenderedPageBreak/>
        <w:t>Experimental, Results and Discussion, Conclusions, Supplementary Information availability notice, Acknowledgements, References and Supplementary Information data</w:t>
      </w:r>
      <w:r w:rsidR="00085BBD" w:rsidRPr="005C1888">
        <w:rPr>
          <w:b w:val="0"/>
          <w:noProof w:val="0"/>
          <w:color w:val="000000" w:themeColor="text1"/>
          <w:sz w:val="24"/>
          <w:szCs w:val="24"/>
          <w:lang w:val="en-US" w:eastAsia="es-ES"/>
        </w:rPr>
        <w:t>) or follow the Conclusion (</w:t>
      </w:r>
      <w:r w:rsidR="00085BBD" w:rsidRPr="005C1888">
        <w:rPr>
          <w:noProof w:val="0"/>
          <w:color w:val="000000" w:themeColor="text1"/>
          <w:szCs w:val="22"/>
          <w:lang w:val="en-US" w:eastAsia="es-ES"/>
        </w:rPr>
        <w:t xml:space="preserve">Introduction, </w:t>
      </w:r>
      <w:r w:rsidR="00085BBD" w:rsidRPr="005C1888">
        <w:rPr>
          <w:noProof w:val="0"/>
          <w:color w:val="000000" w:themeColor="text1"/>
          <w:szCs w:val="22"/>
          <w:lang w:val="en-US"/>
        </w:rPr>
        <w:t>Results and Discussion, Conclusions, Experimental, Supplementary Information availability notice, Acknowledgements, References and Supplementary Information data</w:t>
      </w:r>
      <w:r w:rsidR="00085BBD" w:rsidRPr="005C1888">
        <w:rPr>
          <w:b w:val="0"/>
          <w:noProof w:val="0"/>
          <w:color w:val="000000" w:themeColor="text1"/>
          <w:sz w:val="24"/>
          <w:szCs w:val="24"/>
          <w:lang w:val="en-US" w:eastAsia="es-ES"/>
        </w:rPr>
        <w:t>)</w:t>
      </w:r>
      <w:r w:rsidRPr="005C1888">
        <w:rPr>
          <w:b w:val="0"/>
          <w:noProof w:val="0"/>
          <w:color w:val="000000" w:themeColor="text1"/>
          <w:sz w:val="24"/>
          <w:szCs w:val="24"/>
          <w:lang w:val="en-US" w:eastAsia="es-ES"/>
        </w:rPr>
        <w:t>, but must be written as a separate section. For specific details regarding the description of equipment, procedures and new chemical structures, authors should consult the Instructions to the Authors. Critical input and output data for chemical computations and spectra used for the identification of any synthesized or identified compound must be included in the Supplementary Information section, at the end of the manuscript.</w:t>
      </w:r>
      <w:r w:rsidR="00246001" w:rsidRPr="005C1888">
        <w:rPr>
          <w:b w:val="0"/>
          <w:noProof w:val="0"/>
          <w:color w:val="000000" w:themeColor="text1"/>
          <w:sz w:val="24"/>
          <w:szCs w:val="24"/>
          <w:lang w:val="en-US" w:eastAsia="es-ES"/>
        </w:rPr>
        <w:t xml:space="preserve"> </w:t>
      </w:r>
      <w:r w:rsidR="00246001" w:rsidRPr="005C1888">
        <w:rPr>
          <w:b w:val="0"/>
          <w:bCs/>
          <w:iCs/>
          <w:noProof w:val="0"/>
          <w:color w:val="000000" w:themeColor="text1"/>
          <w:lang w:val="en-US"/>
        </w:rPr>
        <w:t>Format for the spectroscopic (NMR, IR, etc.) and other data:</w:t>
      </w:r>
    </w:p>
    <w:p w14:paraId="546E7CD5" w14:textId="77777777" w:rsidR="00246001" w:rsidRPr="00597041" w:rsidRDefault="00246001" w:rsidP="00597041">
      <w:pPr>
        <w:pStyle w:val="08ArticleText"/>
        <w:spacing w:line="480" w:lineRule="auto"/>
        <w:rPr>
          <w:noProof w:val="0"/>
          <w:sz w:val="24"/>
          <w:lang w:val="en-US" w:eastAsia="es-ES"/>
        </w:rPr>
      </w:pPr>
    </w:p>
    <w:p w14:paraId="196D4245" w14:textId="77777777" w:rsidR="00246001" w:rsidRPr="00597041" w:rsidRDefault="00246001" w:rsidP="00246001">
      <w:pPr>
        <w:widowControl w:val="0"/>
        <w:autoSpaceDE w:val="0"/>
        <w:autoSpaceDN w:val="0"/>
        <w:adjustRightInd w:val="0"/>
        <w:spacing w:line="480" w:lineRule="auto"/>
        <w:jc w:val="both"/>
        <w:rPr>
          <w:lang w:val="pt-BR"/>
        </w:rPr>
      </w:pPr>
      <w:r w:rsidRPr="00597041">
        <w:rPr>
          <w:lang w:val="pt-BR"/>
        </w:rPr>
        <w:t>(</w:t>
      </w:r>
      <w:proofErr w:type="gramStart"/>
      <w:r w:rsidRPr="00597041">
        <w:rPr>
          <w:lang w:val="pt-BR"/>
        </w:rPr>
        <w:t>‒)-(</w:t>
      </w:r>
      <w:proofErr w:type="gramEnd"/>
      <w:r w:rsidRPr="00597041">
        <w:rPr>
          <w:i/>
          <w:lang w:val="pt-BR"/>
        </w:rPr>
        <w:t>R</w:t>
      </w:r>
      <w:r w:rsidRPr="00597041">
        <w:rPr>
          <w:lang w:val="pt-BR"/>
        </w:rPr>
        <w:t>)-2-(1</w:t>
      </w:r>
      <w:r w:rsidRPr="00597041">
        <w:rPr>
          <w:i/>
          <w:lang w:val="pt-BR"/>
        </w:rPr>
        <w:t>H</w:t>
      </w:r>
      <w:r w:rsidRPr="00597041">
        <w:rPr>
          <w:lang w:val="pt-BR"/>
        </w:rPr>
        <w:t>-Benzo[</w:t>
      </w:r>
      <w:r w:rsidRPr="00597041">
        <w:rPr>
          <w:i/>
          <w:lang w:val="pt-BR"/>
        </w:rPr>
        <w:t>d</w:t>
      </w:r>
      <w:r w:rsidRPr="00597041">
        <w:rPr>
          <w:lang w:val="pt-BR"/>
        </w:rPr>
        <w:t>][1,2,3]triazol-1-yl)-1-phenylethanol (</w:t>
      </w:r>
      <w:r w:rsidRPr="00597041">
        <w:rPr>
          <w:b/>
          <w:lang w:val="pt-BR"/>
        </w:rPr>
        <w:t>21</w:t>
      </w:r>
      <w:r w:rsidRPr="00597041">
        <w:rPr>
          <w:lang w:val="pt-BR"/>
        </w:rPr>
        <w:t>)</w:t>
      </w:r>
    </w:p>
    <w:p w14:paraId="14C59421" w14:textId="04A54658" w:rsidR="00246001" w:rsidRPr="00597041" w:rsidRDefault="00246001" w:rsidP="00BB303A">
      <w:pPr>
        <w:widowControl w:val="0"/>
        <w:autoSpaceDE w:val="0"/>
        <w:autoSpaceDN w:val="0"/>
        <w:adjustRightInd w:val="0"/>
        <w:spacing w:line="480" w:lineRule="auto"/>
        <w:ind w:firstLine="708"/>
        <w:jc w:val="both"/>
        <w:rPr>
          <w:lang w:val="pt-BR"/>
        </w:rPr>
      </w:pPr>
      <w:r w:rsidRPr="00597041">
        <w:rPr>
          <w:lang w:val="pt-BR"/>
        </w:rPr>
        <w:t>[</w:t>
      </w:r>
      <w:r w:rsidRPr="005C1888">
        <w:rPr>
          <w:lang w:val="en-US"/>
        </w:rPr>
        <w:t>α</w:t>
      </w:r>
      <w:r w:rsidRPr="00597041">
        <w:rPr>
          <w:lang w:val="pt-BR"/>
        </w:rPr>
        <w:t>]</w:t>
      </w:r>
      <w:r w:rsidRPr="00597041">
        <w:rPr>
          <w:i/>
          <w:vertAlign w:val="subscript"/>
          <w:lang w:val="pt-BR"/>
        </w:rPr>
        <w:t>D</w:t>
      </w:r>
      <w:r w:rsidRPr="00597041">
        <w:rPr>
          <w:vertAlign w:val="superscript"/>
          <w:lang w:val="pt-BR"/>
        </w:rPr>
        <w:t>25</w:t>
      </w:r>
      <w:r w:rsidRPr="00597041">
        <w:rPr>
          <w:lang w:val="pt-BR"/>
        </w:rPr>
        <w:t xml:space="preserve"> ‒20.5 (</w:t>
      </w:r>
      <w:r w:rsidRPr="00597041">
        <w:rPr>
          <w:i/>
          <w:lang w:val="pt-BR"/>
        </w:rPr>
        <w:t>c</w:t>
      </w:r>
      <w:r w:rsidRPr="00597041">
        <w:rPr>
          <w:lang w:val="pt-BR"/>
        </w:rPr>
        <w:t xml:space="preserve"> 1.20, CHCl</w:t>
      </w:r>
      <w:r w:rsidRPr="00597041">
        <w:rPr>
          <w:vertAlign w:val="subscript"/>
          <w:lang w:val="pt-BR"/>
        </w:rPr>
        <w:t>3</w:t>
      </w:r>
      <w:r w:rsidRPr="00597041">
        <w:rPr>
          <w:lang w:val="pt-BR"/>
        </w:rPr>
        <w:t xml:space="preserve">, </w:t>
      </w:r>
      <w:proofErr w:type="spellStart"/>
      <w:r w:rsidRPr="00597041">
        <w:rPr>
          <w:i/>
          <w:lang w:val="pt-BR"/>
        </w:rPr>
        <w:t>ee</w:t>
      </w:r>
      <w:proofErr w:type="spellEnd"/>
      <w:r w:rsidRPr="00597041">
        <w:rPr>
          <w:lang w:val="pt-BR"/>
        </w:rPr>
        <w:t xml:space="preserve"> &gt; 99%); </w:t>
      </w:r>
      <w:proofErr w:type="spellStart"/>
      <w:r w:rsidRPr="00597041">
        <w:rPr>
          <w:rFonts w:eastAsia="Calibri"/>
          <w:lang w:val="pt-BR"/>
        </w:rPr>
        <w:t>mp</w:t>
      </w:r>
      <w:proofErr w:type="spellEnd"/>
      <w:r w:rsidRPr="00597041">
        <w:rPr>
          <w:rFonts w:eastAsia="Calibri"/>
          <w:lang w:val="pt-BR"/>
        </w:rPr>
        <w:t xml:space="preserve"> 130-131 °C; UV-Vis (</w:t>
      </w:r>
      <w:proofErr w:type="spellStart"/>
      <w:r w:rsidRPr="00597041">
        <w:rPr>
          <w:rFonts w:eastAsia="Calibri"/>
          <w:highlight w:val="yellow"/>
          <w:lang w:val="pt-BR"/>
        </w:rPr>
        <w:t>water</w:t>
      </w:r>
      <w:proofErr w:type="spellEnd"/>
      <w:r w:rsidRPr="00597041">
        <w:rPr>
          <w:rFonts w:eastAsia="Calibri"/>
          <w:lang w:val="pt-BR"/>
        </w:rPr>
        <w:t xml:space="preserve">) </w:t>
      </w:r>
      <w:r w:rsidRPr="005C1888">
        <w:rPr>
          <w:lang w:val="en-US"/>
        </w:rPr>
        <w:sym w:font="Symbol" w:char="F06C"/>
      </w:r>
      <w:r w:rsidRPr="00597041">
        <w:rPr>
          <w:lang w:val="pt-BR"/>
        </w:rPr>
        <w:t xml:space="preserve"> / </w:t>
      </w:r>
      <w:proofErr w:type="spellStart"/>
      <w:r w:rsidRPr="00597041">
        <w:rPr>
          <w:lang w:val="pt-BR"/>
        </w:rPr>
        <w:t>nm</w:t>
      </w:r>
      <w:proofErr w:type="spellEnd"/>
      <w:r w:rsidRPr="00597041">
        <w:rPr>
          <w:lang w:val="pt-BR"/>
        </w:rPr>
        <w:t xml:space="preserve"> 600, 1750; </w:t>
      </w:r>
      <w:r w:rsidRPr="00597041">
        <w:rPr>
          <w:rFonts w:eastAsia="Calibri"/>
          <w:lang w:val="pt-BR"/>
        </w:rPr>
        <w:t>IR (</w:t>
      </w:r>
      <w:proofErr w:type="spellStart"/>
      <w:r w:rsidRPr="00597041">
        <w:rPr>
          <w:rFonts w:eastAsia="Calibri"/>
          <w:highlight w:val="yellow"/>
          <w:lang w:val="pt-BR"/>
        </w:rPr>
        <w:t>KBr</w:t>
      </w:r>
      <w:proofErr w:type="spellEnd"/>
      <w:r w:rsidRPr="00597041">
        <w:rPr>
          <w:rFonts w:eastAsia="Calibri"/>
          <w:lang w:val="pt-BR"/>
        </w:rPr>
        <w:t xml:space="preserve">) </w:t>
      </w:r>
      <w:r w:rsidRPr="005C1888">
        <w:rPr>
          <w:rFonts w:eastAsia="Calibri"/>
          <w:lang w:val="en-US"/>
        </w:rPr>
        <w:sym w:font="Symbol" w:char="006E"/>
      </w:r>
      <w:r w:rsidRPr="00597041">
        <w:rPr>
          <w:rFonts w:eastAsia="Calibri"/>
          <w:lang w:val="pt-BR"/>
        </w:rPr>
        <w:t xml:space="preserve"> / cm</w:t>
      </w:r>
      <w:r w:rsidRPr="00597041">
        <w:rPr>
          <w:rFonts w:eastAsia="Calibri"/>
          <w:vertAlign w:val="superscript"/>
          <w:lang w:val="pt-BR"/>
        </w:rPr>
        <w:t>-1</w:t>
      </w:r>
      <w:r w:rsidRPr="00597041">
        <w:rPr>
          <w:rFonts w:eastAsia="Calibri"/>
          <w:lang w:val="pt-BR"/>
        </w:rPr>
        <w:t xml:space="preserve"> 3217, 2950, 2902, 2849, 1594, 1492, 1451, 1426, 1275, 1233, 1189, 1158, 1124, 1071, 1029, 883, 749, 746, 699; </w:t>
      </w:r>
      <w:r w:rsidRPr="00597041">
        <w:rPr>
          <w:vertAlign w:val="superscript"/>
          <w:lang w:val="pt-BR"/>
        </w:rPr>
        <w:t>1</w:t>
      </w:r>
      <w:r w:rsidRPr="00597041">
        <w:rPr>
          <w:lang w:val="pt-BR"/>
        </w:rPr>
        <w:t xml:space="preserve">H NMR </w:t>
      </w:r>
      <w:r w:rsidRPr="00597041">
        <w:rPr>
          <w:rFonts w:eastAsia="Calibri"/>
          <w:lang w:val="pt-BR"/>
        </w:rPr>
        <w:t>(</w:t>
      </w:r>
      <w:r w:rsidRPr="00597041">
        <w:rPr>
          <w:rFonts w:eastAsia="Calibri"/>
          <w:highlight w:val="yellow"/>
          <w:lang w:val="pt-BR"/>
        </w:rPr>
        <w:t>400 MHz, CDCl</w:t>
      </w:r>
      <w:r w:rsidRPr="00597041">
        <w:rPr>
          <w:rFonts w:eastAsia="Calibri"/>
          <w:highlight w:val="yellow"/>
          <w:vertAlign w:val="subscript"/>
          <w:lang w:val="pt-BR"/>
        </w:rPr>
        <w:t>3</w:t>
      </w:r>
      <w:r w:rsidRPr="00597041">
        <w:rPr>
          <w:rFonts w:eastAsia="Calibri"/>
          <w:lang w:val="pt-BR"/>
        </w:rPr>
        <w:t>)</w:t>
      </w:r>
      <w:r w:rsidRPr="00597041">
        <w:rPr>
          <w:lang w:val="pt-BR"/>
        </w:rPr>
        <w:t xml:space="preserve"> </w:t>
      </w:r>
      <w:r w:rsidRPr="005C1888">
        <w:rPr>
          <w:i/>
          <w:lang w:val="en-US"/>
        </w:rPr>
        <w:t>δ</w:t>
      </w:r>
      <w:r w:rsidRPr="00597041">
        <w:rPr>
          <w:rFonts w:eastAsia="Calibri"/>
          <w:lang w:val="pt-BR"/>
        </w:rPr>
        <w:t xml:space="preserve"> </w:t>
      </w:r>
      <w:r w:rsidRPr="00597041">
        <w:rPr>
          <w:lang w:val="pt-BR"/>
        </w:rPr>
        <w:t>4.73 (</w:t>
      </w:r>
      <w:proofErr w:type="spellStart"/>
      <w:r w:rsidRPr="00597041">
        <w:rPr>
          <w:highlight w:val="yellow"/>
          <w:lang w:val="pt-BR"/>
        </w:rPr>
        <w:t>dd</w:t>
      </w:r>
      <w:proofErr w:type="spellEnd"/>
      <w:r w:rsidRPr="00597041">
        <w:rPr>
          <w:highlight w:val="yellow"/>
          <w:lang w:val="pt-BR"/>
        </w:rPr>
        <w:t xml:space="preserve">, 1H, </w:t>
      </w:r>
      <w:r w:rsidRPr="00597041">
        <w:rPr>
          <w:i/>
          <w:highlight w:val="yellow"/>
          <w:lang w:val="pt-BR"/>
        </w:rPr>
        <w:t>J</w:t>
      </w:r>
      <w:r w:rsidRPr="00597041">
        <w:rPr>
          <w:highlight w:val="yellow"/>
          <w:lang w:val="pt-BR"/>
        </w:rPr>
        <w:t xml:space="preserve"> 12.0, 8.0 Hz, CH</w:t>
      </w:r>
      <w:r w:rsidRPr="00597041">
        <w:rPr>
          <w:highlight w:val="yellow"/>
          <w:vertAlign w:val="subscript"/>
          <w:lang w:val="pt-BR"/>
        </w:rPr>
        <w:t>2</w:t>
      </w:r>
      <w:r w:rsidRPr="00597041">
        <w:rPr>
          <w:lang w:val="pt-BR"/>
        </w:rPr>
        <w:t>), 4</w:t>
      </w:r>
      <w:r w:rsidR="00326EF8">
        <w:rPr>
          <w:lang w:val="pt-BR"/>
        </w:rPr>
        <w:t>.</w:t>
      </w:r>
      <w:r w:rsidRPr="00597041">
        <w:rPr>
          <w:lang w:val="pt-BR"/>
        </w:rPr>
        <w:t>82 (</w:t>
      </w:r>
      <w:proofErr w:type="spellStart"/>
      <w:r w:rsidRPr="00597041">
        <w:rPr>
          <w:lang w:val="pt-BR"/>
        </w:rPr>
        <w:t>dd</w:t>
      </w:r>
      <w:proofErr w:type="spellEnd"/>
      <w:r w:rsidRPr="00597041">
        <w:rPr>
          <w:lang w:val="pt-BR"/>
        </w:rPr>
        <w:t xml:space="preserve">, 1H, </w:t>
      </w:r>
      <w:r w:rsidRPr="00597041">
        <w:rPr>
          <w:i/>
          <w:lang w:val="pt-BR"/>
        </w:rPr>
        <w:t>J</w:t>
      </w:r>
      <w:r w:rsidRPr="00597041">
        <w:rPr>
          <w:lang w:val="pt-BR"/>
        </w:rPr>
        <w:t xml:space="preserve"> 12.0, 4.0, CH</w:t>
      </w:r>
      <w:r w:rsidRPr="00597041">
        <w:rPr>
          <w:vertAlign w:val="subscript"/>
          <w:lang w:val="pt-BR"/>
        </w:rPr>
        <w:t>2</w:t>
      </w:r>
      <w:r w:rsidRPr="00597041">
        <w:rPr>
          <w:lang w:val="pt-BR"/>
        </w:rPr>
        <w:t>), 5.36 (</w:t>
      </w:r>
      <w:proofErr w:type="spellStart"/>
      <w:r w:rsidRPr="00597041">
        <w:rPr>
          <w:lang w:val="pt-BR"/>
        </w:rPr>
        <w:t>dd</w:t>
      </w:r>
      <w:proofErr w:type="spellEnd"/>
      <w:r w:rsidRPr="00597041">
        <w:rPr>
          <w:lang w:val="pt-BR"/>
        </w:rPr>
        <w:t xml:space="preserve">, 1H, </w:t>
      </w:r>
      <w:r w:rsidRPr="00597041">
        <w:rPr>
          <w:i/>
          <w:lang w:val="pt-BR"/>
        </w:rPr>
        <w:t>J</w:t>
      </w:r>
      <w:r w:rsidRPr="00597041">
        <w:rPr>
          <w:lang w:val="pt-BR"/>
        </w:rPr>
        <w:t xml:space="preserve"> 8.0, 4.0 Hz, C</w:t>
      </w:r>
      <w:r w:rsidRPr="00597041">
        <w:rPr>
          <w:i/>
          <w:lang w:val="pt-BR"/>
        </w:rPr>
        <w:t>H</w:t>
      </w:r>
      <w:r w:rsidRPr="00597041">
        <w:rPr>
          <w:lang w:val="pt-BR"/>
        </w:rPr>
        <w:t xml:space="preserve">OH), 7.28-7.30 (m, 1H, </w:t>
      </w:r>
      <w:proofErr w:type="spellStart"/>
      <w:r w:rsidRPr="00597041">
        <w:rPr>
          <w:lang w:val="pt-BR"/>
        </w:rPr>
        <w:t>Bt</w:t>
      </w:r>
      <w:proofErr w:type="spellEnd"/>
      <w:r w:rsidRPr="00597041">
        <w:rPr>
          <w:lang w:val="pt-BR"/>
        </w:rPr>
        <w:t xml:space="preserve">-H), 7.36-7.39 (m, 2H, </w:t>
      </w:r>
      <w:proofErr w:type="spellStart"/>
      <w:r w:rsidRPr="00597041">
        <w:rPr>
          <w:lang w:val="pt-BR"/>
        </w:rPr>
        <w:t>Ph</w:t>
      </w:r>
      <w:proofErr w:type="spellEnd"/>
      <w:r w:rsidRPr="00597041">
        <w:rPr>
          <w:lang w:val="pt-BR"/>
        </w:rPr>
        <w:t xml:space="preserve">-H), 7.41-7.45 (m, 3H, 2Ar-H </w:t>
      </w:r>
      <w:proofErr w:type="spellStart"/>
      <w:r w:rsidRPr="00597041">
        <w:rPr>
          <w:lang w:val="pt-BR"/>
        </w:rPr>
        <w:t>and</w:t>
      </w:r>
      <w:proofErr w:type="spellEnd"/>
      <w:r w:rsidRPr="00597041">
        <w:rPr>
          <w:lang w:val="pt-BR"/>
        </w:rPr>
        <w:t xml:space="preserve"> 1H, </w:t>
      </w:r>
      <w:proofErr w:type="spellStart"/>
      <w:r w:rsidRPr="00597041">
        <w:rPr>
          <w:lang w:val="pt-BR"/>
        </w:rPr>
        <w:t>Bt</w:t>
      </w:r>
      <w:proofErr w:type="spellEnd"/>
      <w:r w:rsidRPr="00597041">
        <w:rPr>
          <w:lang w:val="pt-BR"/>
        </w:rPr>
        <w:t>-H), 7.50 (</w:t>
      </w:r>
      <w:proofErr w:type="spellStart"/>
      <w:r w:rsidRPr="00597041">
        <w:rPr>
          <w:lang w:val="pt-BR"/>
        </w:rPr>
        <w:t>dt</w:t>
      </w:r>
      <w:proofErr w:type="spellEnd"/>
      <w:r w:rsidRPr="00597041">
        <w:rPr>
          <w:lang w:val="pt-BR"/>
        </w:rPr>
        <w:t xml:space="preserve">, 1H, </w:t>
      </w:r>
      <w:r w:rsidRPr="00597041">
        <w:rPr>
          <w:i/>
          <w:lang w:val="pt-BR"/>
        </w:rPr>
        <w:t>J</w:t>
      </w:r>
      <w:r w:rsidRPr="00597041">
        <w:rPr>
          <w:lang w:val="pt-BR"/>
        </w:rPr>
        <w:t xml:space="preserve"> 8.5, 0.9 Hz, </w:t>
      </w:r>
      <w:proofErr w:type="spellStart"/>
      <w:r w:rsidRPr="00597041">
        <w:rPr>
          <w:lang w:val="pt-BR"/>
        </w:rPr>
        <w:t>Bt</w:t>
      </w:r>
      <w:proofErr w:type="spellEnd"/>
      <w:r w:rsidRPr="00597041">
        <w:rPr>
          <w:lang w:val="pt-BR"/>
        </w:rPr>
        <w:t>-H), 7.91 (</w:t>
      </w:r>
      <w:proofErr w:type="spellStart"/>
      <w:r w:rsidRPr="00597041">
        <w:rPr>
          <w:lang w:val="pt-BR"/>
        </w:rPr>
        <w:t>dt</w:t>
      </w:r>
      <w:proofErr w:type="spellEnd"/>
      <w:r w:rsidRPr="00597041">
        <w:rPr>
          <w:lang w:val="pt-BR"/>
        </w:rPr>
        <w:t xml:space="preserve">, 1H, </w:t>
      </w:r>
      <w:r w:rsidRPr="00597041">
        <w:rPr>
          <w:i/>
          <w:lang w:val="pt-BR"/>
        </w:rPr>
        <w:t>J</w:t>
      </w:r>
      <w:r w:rsidRPr="00597041">
        <w:rPr>
          <w:lang w:val="pt-BR"/>
        </w:rPr>
        <w:t xml:space="preserve"> 8.5 Hz, 0.9Bt-H);</w:t>
      </w:r>
      <w:r w:rsidRPr="00597041">
        <w:rPr>
          <w:rFonts w:eastAsia="Calibri"/>
          <w:lang w:val="pt-BR"/>
        </w:rPr>
        <w:t xml:space="preserve"> </w:t>
      </w:r>
      <w:r w:rsidRPr="00597041">
        <w:rPr>
          <w:vertAlign w:val="superscript"/>
          <w:lang w:val="pt-BR"/>
        </w:rPr>
        <w:t>13</w:t>
      </w:r>
      <w:r w:rsidRPr="00597041">
        <w:rPr>
          <w:lang w:val="pt-BR"/>
        </w:rPr>
        <w:t>C NMR (100 MHz, CDCl</w:t>
      </w:r>
      <w:r w:rsidRPr="00597041">
        <w:rPr>
          <w:vertAlign w:val="subscript"/>
          <w:lang w:val="pt-BR"/>
        </w:rPr>
        <w:t>3</w:t>
      </w:r>
      <w:r w:rsidRPr="00597041">
        <w:rPr>
          <w:lang w:val="pt-BR"/>
        </w:rPr>
        <w:t xml:space="preserve">) </w:t>
      </w:r>
      <w:r w:rsidRPr="005C1888">
        <w:rPr>
          <w:i/>
          <w:lang w:val="en-US"/>
        </w:rPr>
        <w:t>δ</w:t>
      </w:r>
      <w:r w:rsidRPr="00597041">
        <w:rPr>
          <w:rFonts w:eastAsia="Calibri"/>
          <w:lang w:val="pt-BR"/>
        </w:rPr>
        <w:t xml:space="preserve"> 55.3, 73.1, 109.8, </w:t>
      </w:r>
      <w:r w:rsidRPr="00597041">
        <w:rPr>
          <w:lang w:val="pt-BR"/>
        </w:rPr>
        <w:t xml:space="preserve">119.5, 123.8, 125.5, 126.0, 127.3, 128.4, 133.8, 140.5, 145.5; </w:t>
      </w:r>
      <w:bookmarkStart w:id="0" w:name="_Hlk61533229"/>
      <w:r w:rsidR="000A7C38" w:rsidRPr="00597041">
        <w:rPr>
          <w:bCs/>
          <w:color w:val="000000"/>
          <w:lang w:val="pt-BR"/>
        </w:rPr>
        <w:t xml:space="preserve">HRMS (ESI) </w:t>
      </w:r>
      <w:r w:rsidR="000A7C38" w:rsidRPr="00597041">
        <w:rPr>
          <w:bCs/>
          <w:i/>
          <w:color w:val="000000"/>
          <w:lang w:val="pt-BR"/>
        </w:rPr>
        <w:t>m/z</w:t>
      </w:r>
      <w:r w:rsidR="000A7C38" w:rsidRPr="00597041">
        <w:rPr>
          <w:bCs/>
          <w:color w:val="000000"/>
          <w:lang w:val="pt-BR"/>
        </w:rPr>
        <w:t xml:space="preserve">, </w:t>
      </w:r>
      <w:proofErr w:type="spellStart"/>
      <w:r w:rsidR="000A7C38" w:rsidRPr="00597041">
        <w:rPr>
          <w:bCs/>
          <w:color w:val="000000"/>
          <w:lang w:val="pt-BR"/>
        </w:rPr>
        <w:t>calcd</w:t>
      </w:r>
      <w:proofErr w:type="spellEnd"/>
      <w:r w:rsidR="000A7C38" w:rsidRPr="00597041">
        <w:rPr>
          <w:bCs/>
          <w:color w:val="000000"/>
          <w:lang w:val="pt-BR"/>
        </w:rPr>
        <w:t>. for C</w:t>
      </w:r>
      <w:r w:rsidR="000A7C38" w:rsidRPr="00597041">
        <w:rPr>
          <w:bCs/>
          <w:color w:val="000000"/>
          <w:vertAlign w:val="subscript"/>
          <w:lang w:val="pt-BR"/>
        </w:rPr>
        <w:t>37</w:t>
      </w:r>
      <w:r w:rsidR="000A7C38" w:rsidRPr="00597041">
        <w:rPr>
          <w:bCs/>
          <w:color w:val="000000"/>
          <w:lang w:val="pt-BR"/>
        </w:rPr>
        <w:t>H</w:t>
      </w:r>
      <w:r w:rsidR="000A7C38" w:rsidRPr="00597041">
        <w:rPr>
          <w:bCs/>
          <w:color w:val="000000"/>
          <w:vertAlign w:val="subscript"/>
          <w:lang w:val="pt-BR"/>
        </w:rPr>
        <w:t>28</w:t>
      </w:r>
      <w:r w:rsidR="000A7C38" w:rsidRPr="00597041">
        <w:rPr>
          <w:bCs/>
          <w:color w:val="000000"/>
          <w:lang w:val="pt-BR"/>
        </w:rPr>
        <w:t>FClN</w:t>
      </w:r>
      <w:r w:rsidR="000A7C38" w:rsidRPr="00597041">
        <w:rPr>
          <w:bCs/>
          <w:color w:val="000000"/>
          <w:vertAlign w:val="subscript"/>
          <w:lang w:val="pt-BR"/>
        </w:rPr>
        <w:t>4</w:t>
      </w:r>
      <w:r w:rsidR="000A7C38" w:rsidRPr="00597041">
        <w:rPr>
          <w:bCs/>
          <w:color w:val="000000"/>
          <w:lang w:val="pt-BR"/>
        </w:rPr>
        <w:t>O</w:t>
      </w:r>
      <w:r w:rsidR="000A7C38" w:rsidRPr="00597041">
        <w:rPr>
          <w:bCs/>
          <w:color w:val="000000"/>
          <w:vertAlign w:val="subscript"/>
          <w:lang w:val="pt-BR"/>
        </w:rPr>
        <w:t xml:space="preserve">3 </w:t>
      </w:r>
      <w:r w:rsidR="000A7C38" w:rsidRPr="00597041">
        <w:rPr>
          <w:bCs/>
          <w:color w:val="000000"/>
          <w:vertAlign w:val="subscript"/>
          <w:lang w:val="pt-BR"/>
        </w:rPr>
        <w:br/>
      </w:r>
      <w:r w:rsidR="000A7C38" w:rsidRPr="00597041">
        <w:rPr>
          <w:bCs/>
          <w:color w:val="000000"/>
          <w:lang w:val="pt-BR"/>
        </w:rPr>
        <w:t xml:space="preserve">[M + </w:t>
      </w:r>
      <w:proofErr w:type="gramStart"/>
      <w:r w:rsidR="000A7C38" w:rsidRPr="00597041">
        <w:rPr>
          <w:bCs/>
          <w:color w:val="000000"/>
          <w:lang w:val="pt-BR"/>
        </w:rPr>
        <w:t>H]</w:t>
      </w:r>
      <w:r w:rsidR="000A7C38" w:rsidRPr="00597041">
        <w:rPr>
          <w:bCs/>
          <w:color w:val="000000"/>
          <w:vertAlign w:val="superscript"/>
          <w:lang w:val="pt-BR"/>
        </w:rPr>
        <w:t>+</w:t>
      </w:r>
      <w:proofErr w:type="gramEnd"/>
      <w:r w:rsidR="000A7C38" w:rsidRPr="00597041">
        <w:rPr>
          <w:bCs/>
          <w:color w:val="000000"/>
          <w:lang w:val="pt-BR"/>
        </w:rPr>
        <w:t xml:space="preserve">: 631.1906, </w:t>
      </w:r>
      <w:proofErr w:type="spellStart"/>
      <w:r w:rsidR="000A7C38" w:rsidRPr="00597041">
        <w:rPr>
          <w:bCs/>
          <w:color w:val="000000"/>
          <w:lang w:val="pt-BR"/>
        </w:rPr>
        <w:t>found</w:t>
      </w:r>
      <w:proofErr w:type="spellEnd"/>
      <w:r w:rsidR="000A7C38" w:rsidRPr="00597041">
        <w:rPr>
          <w:bCs/>
          <w:color w:val="000000"/>
          <w:lang w:val="pt-BR"/>
        </w:rPr>
        <w:t>: 631.1916, 603.1823 [M + H ‒ N</w:t>
      </w:r>
      <w:r w:rsidR="000A7C38" w:rsidRPr="00597041">
        <w:rPr>
          <w:bCs/>
          <w:color w:val="000000"/>
          <w:vertAlign w:val="subscript"/>
          <w:lang w:val="pt-BR"/>
        </w:rPr>
        <w:t>2</w:t>
      </w:r>
      <w:r w:rsidR="000A7C38" w:rsidRPr="00597041">
        <w:rPr>
          <w:bCs/>
          <w:color w:val="000000"/>
          <w:lang w:val="pt-BR"/>
        </w:rPr>
        <w:t>]</w:t>
      </w:r>
      <w:r w:rsidR="000A7C38" w:rsidRPr="00597041">
        <w:rPr>
          <w:bCs/>
          <w:color w:val="000000"/>
          <w:vertAlign w:val="superscript"/>
          <w:lang w:val="pt-BR"/>
        </w:rPr>
        <w:t>+</w:t>
      </w:r>
      <w:r w:rsidR="000A7C38" w:rsidRPr="00597041">
        <w:rPr>
          <w:bCs/>
          <w:color w:val="000000"/>
          <w:lang w:val="pt-BR"/>
        </w:rPr>
        <w:t xml:space="preserve">; </w:t>
      </w:r>
      <w:r w:rsidR="000A7C38" w:rsidRPr="00597041">
        <w:rPr>
          <w:color w:val="000000"/>
          <w:lang w:val="pt-BR"/>
        </w:rPr>
        <w:t xml:space="preserve">anal. </w:t>
      </w:r>
      <w:proofErr w:type="spellStart"/>
      <w:r w:rsidR="000A7C38" w:rsidRPr="00597041">
        <w:rPr>
          <w:color w:val="000000"/>
          <w:lang w:val="pt-BR"/>
        </w:rPr>
        <w:t>calcd</w:t>
      </w:r>
      <w:proofErr w:type="spellEnd"/>
      <w:r w:rsidR="000A7C38" w:rsidRPr="00597041">
        <w:rPr>
          <w:color w:val="000000"/>
          <w:lang w:val="pt-BR"/>
        </w:rPr>
        <w:t xml:space="preserve">. for </w:t>
      </w:r>
      <w:r w:rsidR="000A7C38" w:rsidRPr="00597041">
        <w:rPr>
          <w:bCs/>
          <w:color w:val="000000"/>
          <w:lang w:val="pt-BR"/>
        </w:rPr>
        <w:t>C</w:t>
      </w:r>
      <w:r w:rsidR="000A7C38" w:rsidRPr="00597041">
        <w:rPr>
          <w:bCs/>
          <w:color w:val="000000"/>
          <w:vertAlign w:val="subscript"/>
          <w:lang w:val="pt-BR"/>
        </w:rPr>
        <w:t>37</w:t>
      </w:r>
      <w:r w:rsidR="000A7C38" w:rsidRPr="00597041">
        <w:rPr>
          <w:bCs/>
          <w:color w:val="000000"/>
          <w:lang w:val="pt-BR"/>
        </w:rPr>
        <w:t>H</w:t>
      </w:r>
      <w:r w:rsidR="000A7C38" w:rsidRPr="00597041">
        <w:rPr>
          <w:bCs/>
          <w:color w:val="000000"/>
          <w:vertAlign w:val="subscript"/>
          <w:lang w:val="pt-BR"/>
        </w:rPr>
        <w:t>28</w:t>
      </w:r>
      <w:r w:rsidR="000A7C38" w:rsidRPr="00597041">
        <w:rPr>
          <w:bCs/>
          <w:color w:val="000000"/>
          <w:lang w:val="pt-BR"/>
        </w:rPr>
        <w:t>FClN</w:t>
      </w:r>
      <w:r w:rsidR="000A7C38" w:rsidRPr="00597041">
        <w:rPr>
          <w:bCs/>
          <w:color w:val="000000"/>
          <w:vertAlign w:val="subscript"/>
          <w:lang w:val="pt-BR"/>
        </w:rPr>
        <w:t>4</w:t>
      </w:r>
      <w:r w:rsidR="000A7C38" w:rsidRPr="00597041">
        <w:rPr>
          <w:bCs/>
          <w:color w:val="000000"/>
          <w:lang w:val="pt-BR"/>
        </w:rPr>
        <w:t>O</w:t>
      </w:r>
      <w:r w:rsidR="000A7C38" w:rsidRPr="00597041">
        <w:rPr>
          <w:bCs/>
          <w:color w:val="000000"/>
          <w:vertAlign w:val="subscript"/>
          <w:lang w:val="pt-BR"/>
        </w:rPr>
        <w:t>3</w:t>
      </w:r>
      <w:r w:rsidR="000A7C38" w:rsidRPr="00597041">
        <w:rPr>
          <w:color w:val="000000"/>
          <w:lang w:val="pt-BR"/>
        </w:rPr>
        <w:t xml:space="preserve">: C 70.42, H 4.47, N 8.88, </w:t>
      </w:r>
      <w:proofErr w:type="spellStart"/>
      <w:r w:rsidR="000A7C38" w:rsidRPr="00597041">
        <w:rPr>
          <w:color w:val="000000"/>
          <w:lang w:val="pt-BR"/>
        </w:rPr>
        <w:t>found</w:t>
      </w:r>
      <w:proofErr w:type="spellEnd"/>
      <w:r w:rsidR="000A7C38" w:rsidRPr="00597041">
        <w:rPr>
          <w:color w:val="000000"/>
          <w:lang w:val="pt-BR"/>
        </w:rPr>
        <w:t>: C 71.48, H 4.52, N 8.92.</w:t>
      </w:r>
      <w:bookmarkEnd w:id="0"/>
    </w:p>
    <w:p w14:paraId="2D7E71D9" w14:textId="77777777" w:rsidR="00246001" w:rsidRPr="00597041" w:rsidRDefault="00246001" w:rsidP="00BB303A">
      <w:pPr>
        <w:pStyle w:val="Default"/>
        <w:spacing w:line="480" w:lineRule="auto"/>
        <w:rPr>
          <w:rStyle w:val="ft"/>
          <w:i/>
          <w:color w:val="000000" w:themeColor="text1"/>
          <w:lang w:val="pt-BR"/>
        </w:rPr>
      </w:pPr>
    </w:p>
    <w:p w14:paraId="12993853" w14:textId="2ADAF890" w:rsidR="00246001" w:rsidRPr="005C1888" w:rsidRDefault="00246001" w:rsidP="00BC41EB">
      <w:pPr>
        <w:pStyle w:val="Default"/>
        <w:spacing w:line="480" w:lineRule="auto"/>
        <w:ind w:firstLine="708"/>
        <w:rPr>
          <w:rStyle w:val="ft"/>
          <w:color w:val="000000" w:themeColor="text1"/>
          <w:lang w:val="en-US"/>
        </w:rPr>
      </w:pPr>
      <w:r w:rsidRPr="005C1888">
        <w:rPr>
          <w:rStyle w:val="ft"/>
          <w:i/>
          <w:color w:val="000000" w:themeColor="text1"/>
          <w:lang w:val="en-US"/>
        </w:rPr>
        <w:t>Note:</w:t>
      </w:r>
      <w:r w:rsidRPr="005C1888">
        <w:rPr>
          <w:rStyle w:val="ft"/>
          <w:color w:val="000000" w:themeColor="text1"/>
          <w:lang w:val="en-US"/>
        </w:rPr>
        <w:t xml:space="preserve"> </w:t>
      </w:r>
      <w:r w:rsidRPr="005C1888">
        <w:rPr>
          <w:rStyle w:val="ft"/>
          <w:i/>
          <w:color w:val="000000" w:themeColor="text1"/>
          <w:lang w:val="en-US"/>
        </w:rPr>
        <w:t>J</w:t>
      </w:r>
      <w:r w:rsidRPr="005C1888">
        <w:rPr>
          <w:rStyle w:val="ft"/>
          <w:color w:val="000000" w:themeColor="text1"/>
          <w:lang w:val="en-US"/>
        </w:rPr>
        <w:t xml:space="preserve"> (in italic, without =), </w:t>
      </w:r>
      <w:r w:rsidRPr="005C1888">
        <w:rPr>
          <w:rStyle w:val="ft"/>
          <w:i/>
          <w:color w:val="000000" w:themeColor="text1"/>
          <w:lang w:val="en-US"/>
        </w:rPr>
        <w:sym w:font="Symbol" w:char="F064"/>
      </w:r>
      <w:r w:rsidRPr="005C1888">
        <w:rPr>
          <w:rStyle w:val="ft"/>
          <w:color w:val="000000" w:themeColor="text1"/>
          <w:lang w:val="en-US"/>
        </w:rPr>
        <w:t xml:space="preserve"> (delta, in italic, without =) and </w:t>
      </w:r>
      <w:r w:rsidRPr="005C1888">
        <w:rPr>
          <w:rStyle w:val="ft"/>
          <w:i/>
          <w:color w:val="000000" w:themeColor="text1"/>
          <w:lang w:val="en-US"/>
        </w:rPr>
        <w:t>m/z</w:t>
      </w:r>
      <w:r w:rsidRPr="005C1888">
        <w:rPr>
          <w:rStyle w:val="ft"/>
          <w:color w:val="000000" w:themeColor="text1"/>
          <w:lang w:val="en-US"/>
        </w:rPr>
        <w:t xml:space="preserve"> (in italic font).</w:t>
      </w:r>
    </w:p>
    <w:p w14:paraId="2DA0B9A8" w14:textId="725AA90B" w:rsidR="0025315E" w:rsidRPr="00BB303A" w:rsidRDefault="0025315E" w:rsidP="00BB303A">
      <w:pPr>
        <w:pStyle w:val="04AHeading"/>
        <w:widowControl w:val="0"/>
        <w:spacing w:before="0" w:after="0" w:line="480" w:lineRule="auto"/>
        <w:rPr>
          <w:b w:val="0"/>
          <w:noProof w:val="0"/>
          <w:sz w:val="24"/>
          <w:szCs w:val="24"/>
          <w:lang w:val="en-US"/>
        </w:rPr>
      </w:pPr>
    </w:p>
    <w:p w14:paraId="1B140595" w14:textId="02B1C500" w:rsidR="00BB303A" w:rsidRDefault="00BB303A" w:rsidP="00BB303A">
      <w:pPr>
        <w:pStyle w:val="08ArticleText"/>
        <w:spacing w:line="480" w:lineRule="auto"/>
        <w:rPr>
          <w:sz w:val="24"/>
          <w:szCs w:val="24"/>
          <w:lang w:val="en-US"/>
        </w:rPr>
      </w:pPr>
    </w:p>
    <w:p w14:paraId="78DF442C" w14:textId="28474E83" w:rsidR="008A153F" w:rsidRDefault="008A153F" w:rsidP="00BB303A">
      <w:pPr>
        <w:pStyle w:val="08ArticleText"/>
        <w:spacing w:line="480" w:lineRule="auto"/>
        <w:rPr>
          <w:sz w:val="24"/>
          <w:szCs w:val="24"/>
          <w:lang w:val="en-US"/>
        </w:rPr>
      </w:pPr>
    </w:p>
    <w:p w14:paraId="529BD22D" w14:textId="77777777" w:rsidR="008A153F" w:rsidRPr="00BB303A" w:rsidRDefault="008A153F" w:rsidP="00BB303A">
      <w:pPr>
        <w:pStyle w:val="08ArticleText"/>
        <w:spacing w:line="480" w:lineRule="auto"/>
        <w:rPr>
          <w:sz w:val="24"/>
          <w:szCs w:val="24"/>
          <w:lang w:val="en-US"/>
        </w:rPr>
      </w:pPr>
    </w:p>
    <w:p w14:paraId="09FF362E" w14:textId="77777777" w:rsidR="0025315E" w:rsidRPr="005C1888" w:rsidRDefault="0025315E" w:rsidP="00BB303A">
      <w:pPr>
        <w:pStyle w:val="04AHeading"/>
        <w:widowControl w:val="0"/>
        <w:spacing w:before="0" w:after="0" w:line="480" w:lineRule="auto"/>
        <w:rPr>
          <w:noProof w:val="0"/>
          <w:sz w:val="24"/>
          <w:szCs w:val="24"/>
          <w:lang w:val="en-US"/>
        </w:rPr>
      </w:pPr>
      <w:r w:rsidRPr="005C1888">
        <w:rPr>
          <w:noProof w:val="0"/>
          <w:sz w:val="24"/>
          <w:szCs w:val="24"/>
          <w:lang w:val="en-US"/>
        </w:rPr>
        <w:lastRenderedPageBreak/>
        <w:t>Results and Discussion</w:t>
      </w:r>
    </w:p>
    <w:p w14:paraId="1ECE3584" w14:textId="77777777" w:rsidR="002C3565" w:rsidRPr="005C1888" w:rsidRDefault="002C3565" w:rsidP="00BB303A">
      <w:pPr>
        <w:pStyle w:val="04AHeading"/>
        <w:widowControl w:val="0"/>
        <w:spacing w:before="0" w:after="0" w:line="480" w:lineRule="auto"/>
        <w:jc w:val="both"/>
        <w:rPr>
          <w:b w:val="0"/>
          <w:noProof w:val="0"/>
          <w:sz w:val="24"/>
          <w:szCs w:val="24"/>
          <w:lang w:val="en-US"/>
        </w:rPr>
      </w:pPr>
    </w:p>
    <w:p w14:paraId="67E7C245" w14:textId="77777777" w:rsidR="0025315E" w:rsidRPr="005C1888" w:rsidRDefault="0025315E" w:rsidP="00B34A0B">
      <w:pPr>
        <w:pStyle w:val="04AHeading"/>
        <w:widowControl w:val="0"/>
        <w:spacing w:before="0" w:after="0" w:line="480" w:lineRule="auto"/>
        <w:ind w:firstLine="708"/>
        <w:jc w:val="both"/>
        <w:rPr>
          <w:b w:val="0"/>
          <w:noProof w:val="0"/>
          <w:sz w:val="24"/>
          <w:szCs w:val="24"/>
          <w:lang w:val="en-US"/>
        </w:rPr>
      </w:pPr>
      <w:r w:rsidRPr="005C1888">
        <w:rPr>
          <w:b w:val="0"/>
          <w:noProof w:val="0"/>
          <w:sz w:val="24"/>
          <w:szCs w:val="24"/>
          <w:lang w:val="en-US"/>
        </w:rPr>
        <w:t>The Results and Discussion section may be organized as a single section or in two separate parts, for the Results and another for their Discussion.</w:t>
      </w:r>
      <w:r w:rsidRPr="005C1888">
        <w:rPr>
          <w:noProof w:val="0"/>
          <w:sz w:val="24"/>
          <w:szCs w:val="24"/>
          <w:lang w:val="en-US"/>
        </w:rPr>
        <w:t xml:space="preserve"> </w:t>
      </w:r>
      <w:r w:rsidRPr="005C1888">
        <w:rPr>
          <w:b w:val="0"/>
          <w:noProof w:val="0"/>
          <w:sz w:val="24"/>
          <w:szCs w:val="24"/>
          <w:lang w:val="en-US"/>
        </w:rPr>
        <w:t>Self-consistent Graphics (Figures, Charts, Schemes, etc.), Tables and Equations should be added to allow a more effective, precise and meaningful presentation of the data, and to make more easily understandable the experimental setups and their results. Mere repetition of the information in text and graphics should be avoided. Graphics should use color as much as possible. Color is free of charge in the ONLINE version. Color graphics will be converted into black-and-white in the printed version, except the G</w:t>
      </w:r>
      <w:r w:rsidR="001859C3" w:rsidRPr="005C1888">
        <w:rPr>
          <w:b w:val="0"/>
          <w:noProof w:val="0"/>
          <w:sz w:val="24"/>
          <w:szCs w:val="24"/>
          <w:lang w:val="en-US"/>
        </w:rPr>
        <w:t>A, without loss of information.</w:t>
      </w:r>
    </w:p>
    <w:p w14:paraId="4114CF8C" w14:textId="77777777" w:rsidR="001859C3" w:rsidRPr="005C1888" w:rsidRDefault="001859C3"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08"/>
        <w:jc w:val="both"/>
        <w:rPr>
          <w:rFonts w:ascii="Times New Roman" w:hAnsi="Times New Roman" w:cs="Times New Roman"/>
          <w:sz w:val="24"/>
          <w:szCs w:val="24"/>
          <w:lang w:val="en-US"/>
        </w:rPr>
      </w:pPr>
      <w:r w:rsidRPr="005C1888">
        <w:rPr>
          <w:rFonts w:ascii="Times New Roman" w:hAnsi="Times New Roman" w:cs="Times New Roman"/>
          <w:sz w:val="24"/>
          <w:szCs w:val="24"/>
          <w:lang w:val="en-US"/>
        </w:rPr>
        <w:t xml:space="preserve">In the </w:t>
      </w:r>
      <w:r w:rsidRPr="005C1888">
        <w:rPr>
          <w:rFonts w:ascii="Times New Roman" w:hAnsi="Times New Roman" w:cs="Times New Roman"/>
          <w:bCs/>
          <w:sz w:val="24"/>
          <w:szCs w:val="24"/>
          <w:lang w:val="en-US"/>
        </w:rPr>
        <w:t>main document</w:t>
      </w:r>
      <w:r w:rsidRPr="005C1888">
        <w:rPr>
          <w:rFonts w:ascii="Times New Roman" w:hAnsi="Times New Roman" w:cs="Times New Roman"/>
          <w:b/>
          <w:bCs/>
          <w:sz w:val="24"/>
          <w:szCs w:val="24"/>
          <w:lang w:val="en-US"/>
        </w:rPr>
        <w:t xml:space="preserve"> </w:t>
      </w:r>
      <w:r w:rsidRPr="005C1888">
        <w:rPr>
          <w:rFonts w:ascii="Times New Roman" w:hAnsi="Times New Roman" w:cs="Times New Roman"/>
          <w:sz w:val="24"/>
          <w:szCs w:val="24"/>
          <w:lang w:val="en-US"/>
        </w:rPr>
        <w:t xml:space="preserve">also </w:t>
      </w:r>
      <w:r w:rsidRPr="00BC41EB">
        <w:rPr>
          <w:rFonts w:ascii="Times New Roman" w:hAnsi="Times New Roman" w:cs="Times New Roman"/>
          <w:color w:val="FF0000"/>
          <w:sz w:val="24"/>
          <w:szCs w:val="24"/>
          <w:lang w:val="en-US"/>
        </w:rPr>
        <w:t xml:space="preserve">keep tables/figures/schemes/equations and their legends </w:t>
      </w:r>
      <w:r w:rsidRPr="00BC41EB">
        <w:rPr>
          <w:rFonts w:ascii="Times New Roman" w:hAnsi="Times New Roman" w:cs="Times New Roman"/>
          <w:color w:val="FF0000"/>
          <w:sz w:val="24"/>
          <w:szCs w:val="24"/>
          <w:highlight w:val="lightGray"/>
          <w:u w:val="single"/>
          <w:lang w:val="en-US"/>
        </w:rPr>
        <w:t>as close as possible of their first citation</w:t>
      </w:r>
      <w:r w:rsidR="002645AF" w:rsidRPr="005C1888">
        <w:rPr>
          <w:rFonts w:ascii="Times New Roman" w:hAnsi="Times New Roman" w:cs="Times New Roman"/>
          <w:sz w:val="24"/>
          <w:szCs w:val="24"/>
          <w:lang w:val="en-US"/>
        </w:rPr>
        <w:t>.</w:t>
      </w:r>
    </w:p>
    <w:p w14:paraId="566AF8B6" w14:textId="77777777" w:rsidR="001859C3" w:rsidRPr="005C1888" w:rsidRDefault="001859C3" w:rsidP="00B34A0B">
      <w:pPr>
        <w:pStyle w:val="08ArticleText"/>
        <w:rPr>
          <w:noProof w:val="0"/>
          <w:lang w:val="en-US"/>
        </w:rPr>
      </w:pPr>
    </w:p>
    <w:p w14:paraId="60D44990" w14:textId="6031FCA5" w:rsidR="0025315E" w:rsidRPr="005C1888" w:rsidRDefault="0025315E" w:rsidP="00B34A0B">
      <w:pPr>
        <w:pStyle w:val="04AHeading"/>
        <w:widowControl w:val="0"/>
        <w:spacing w:before="0" w:after="0" w:line="480" w:lineRule="auto"/>
        <w:ind w:firstLine="720"/>
        <w:jc w:val="both"/>
        <w:rPr>
          <w:b w:val="0"/>
          <w:noProof w:val="0"/>
          <w:sz w:val="24"/>
          <w:szCs w:val="24"/>
          <w:lang w:val="en-US" w:eastAsia="es-ES"/>
        </w:rPr>
      </w:pPr>
      <w:r w:rsidRPr="005C1888">
        <w:rPr>
          <w:b w:val="0"/>
          <w:noProof w:val="0"/>
          <w:sz w:val="24"/>
          <w:szCs w:val="24"/>
          <w:lang w:val="en-US"/>
        </w:rPr>
        <w:t xml:space="preserve">Graphics should be insert in the text and also provided as separate graphic files for manuscript editing. Use slashes in X and Y axes to separate axes names from units [2θ / degrees; Temperature / </w:t>
      </w:r>
      <w:r w:rsidR="008A153F" w:rsidRPr="008A153F">
        <w:rPr>
          <w:b w:val="0"/>
          <w:noProof w:val="0"/>
          <w:sz w:val="24"/>
          <w:szCs w:val="24"/>
          <w:lang w:val="en-US"/>
        </w:rPr>
        <w:t>º</w:t>
      </w:r>
      <w:r w:rsidRPr="005C1888">
        <w:rPr>
          <w:b w:val="0"/>
          <w:noProof w:val="0"/>
          <w:sz w:val="24"/>
          <w:szCs w:val="24"/>
          <w:lang w:val="en-US"/>
        </w:rPr>
        <w:t>C; Volume / Å</w:t>
      </w:r>
      <w:r w:rsidRPr="005C1888">
        <w:rPr>
          <w:b w:val="0"/>
          <w:noProof w:val="0"/>
          <w:sz w:val="24"/>
          <w:szCs w:val="24"/>
          <w:vertAlign w:val="superscript"/>
          <w:lang w:val="en-US"/>
        </w:rPr>
        <w:t>3</w:t>
      </w:r>
      <w:r w:rsidRPr="005C1888">
        <w:rPr>
          <w:b w:val="0"/>
          <w:noProof w:val="0"/>
          <w:sz w:val="24"/>
          <w:szCs w:val="24"/>
          <w:lang w:val="en-US"/>
        </w:rPr>
        <w:t>; time / min; Wavenumber / cm</w:t>
      </w:r>
      <w:r w:rsidRPr="005C1888">
        <w:rPr>
          <w:b w:val="0"/>
          <w:noProof w:val="0"/>
          <w:sz w:val="24"/>
          <w:szCs w:val="24"/>
          <w:vertAlign w:val="superscript"/>
          <w:lang w:val="en-US"/>
        </w:rPr>
        <w:t>-1</w:t>
      </w:r>
      <w:r w:rsidR="002C3565" w:rsidRPr="005C1888">
        <w:rPr>
          <w:b w:val="0"/>
          <w:noProof w:val="0"/>
          <w:sz w:val="24"/>
          <w:szCs w:val="24"/>
          <w:lang w:val="en-US"/>
        </w:rPr>
        <w:t>, etc.</w:t>
      </w:r>
      <w:r w:rsidRPr="005C1888">
        <w:rPr>
          <w:b w:val="0"/>
          <w:noProof w:val="0"/>
          <w:sz w:val="24"/>
          <w:szCs w:val="24"/>
          <w:lang w:val="en-US"/>
        </w:rPr>
        <w:t>]. Use parentheses only to group a set of units [Concentration / (mol L</w:t>
      </w:r>
      <w:r w:rsidRPr="005C1888">
        <w:rPr>
          <w:b w:val="0"/>
          <w:noProof w:val="0"/>
          <w:sz w:val="24"/>
          <w:szCs w:val="24"/>
          <w:vertAlign w:val="superscript"/>
          <w:lang w:val="en-US"/>
        </w:rPr>
        <w:t>-1</w:t>
      </w:r>
      <w:r w:rsidRPr="005C1888">
        <w:rPr>
          <w:b w:val="0"/>
          <w:noProof w:val="0"/>
          <w:sz w:val="24"/>
          <w:szCs w:val="24"/>
          <w:lang w:val="en-US"/>
        </w:rPr>
        <w:t>); 10</w:t>
      </w:r>
      <w:r w:rsidRPr="005C1888">
        <w:rPr>
          <w:b w:val="0"/>
          <w:noProof w:val="0"/>
          <w:sz w:val="24"/>
          <w:szCs w:val="24"/>
          <w:vertAlign w:val="superscript"/>
          <w:lang w:val="en-US"/>
        </w:rPr>
        <w:t>3</w:t>
      </w:r>
      <w:r w:rsidRPr="005C1888">
        <w:rPr>
          <w:b w:val="0"/>
          <w:noProof w:val="0"/>
          <w:sz w:val="24"/>
          <w:szCs w:val="24"/>
          <w:lang w:val="en-US"/>
        </w:rPr>
        <w:t xml:space="preserve"> (T/K)</w:t>
      </w:r>
      <w:r w:rsidRPr="005C1888">
        <w:rPr>
          <w:b w:val="0"/>
          <w:noProof w:val="0"/>
          <w:sz w:val="24"/>
          <w:szCs w:val="24"/>
          <w:vertAlign w:val="superscript"/>
          <w:lang w:val="en-US"/>
        </w:rPr>
        <w:t>-1</w:t>
      </w:r>
      <w:r w:rsidRPr="005C1888">
        <w:rPr>
          <w:b w:val="0"/>
          <w:noProof w:val="0"/>
          <w:sz w:val="24"/>
          <w:szCs w:val="24"/>
          <w:lang w:val="en-US"/>
        </w:rPr>
        <w:t xml:space="preserve">, etc.]. Use alternated full and open symbols (●, ○, ■, □, ▲, Δ, ♦, </w:t>
      </w:r>
      <w:r w:rsidRPr="005C1888">
        <w:rPr>
          <w:rFonts w:ascii="MS Mincho" w:eastAsia="MS Mincho" w:hAnsi="MS Mincho" w:cs="MS Mincho"/>
          <w:b w:val="0"/>
          <w:noProof w:val="0"/>
          <w:sz w:val="24"/>
          <w:szCs w:val="24"/>
          <w:lang w:val="en-US"/>
        </w:rPr>
        <w:t>♢)</w:t>
      </w:r>
      <w:r w:rsidRPr="005C1888">
        <w:rPr>
          <w:b w:val="0"/>
          <w:bCs/>
          <w:noProof w:val="0"/>
          <w:sz w:val="24"/>
          <w:szCs w:val="24"/>
          <w:lang w:val="en-US"/>
        </w:rPr>
        <w:t xml:space="preserve"> or different types of graphical lines (solid, dashed, dotted, etc.), to distinguish one from the other. Colors are acceptable.</w:t>
      </w:r>
      <w:r w:rsidRPr="005C1888">
        <w:rPr>
          <w:b w:val="0"/>
          <w:noProof w:val="0"/>
          <w:sz w:val="24"/>
          <w:szCs w:val="24"/>
          <w:lang w:val="en-US"/>
        </w:rPr>
        <w:t xml:space="preserve"> </w:t>
      </w:r>
      <w:r w:rsidR="003B098D" w:rsidRPr="005C1888">
        <w:rPr>
          <w:b w:val="0"/>
          <w:noProof w:val="0"/>
          <w:sz w:val="24"/>
          <w:szCs w:val="24"/>
          <w:lang w:val="en-US"/>
        </w:rPr>
        <w:t>E</w:t>
      </w:r>
      <w:r w:rsidRPr="005C1888">
        <w:rPr>
          <w:b w:val="0"/>
          <w:noProof w:val="0"/>
          <w:sz w:val="24"/>
          <w:szCs w:val="24"/>
          <w:lang w:val="en-US" w:eastAsia="es-ES"/>
        </w:rPr>
        <w:t>xamples of graphic</w:t>
      </w:r>
      <w:r w:rsidR="003B098D" w:rsidRPr="005C1888">
        <w:rPr>
          <w:b w:val="0"/>
          <w:noProof w:val="0"/>
          <w:sz w:val="24"/>
          <w:szCs w:val="24"/>
          <w:lang w:val="en-US" w:eastAsia="es-ES"/>
        </w:rPr>
        <w:t>s</w:t>
      </w:r>
      <w:r w:rsidRPr="005C1888">
        <w:rPr>
          <w:b w:val="0"/>
          <w:noProof w:val="0"/>
          <w:sz w:val="24"/>
          <w:szCs w:val="24"/>
          <w:lang w:val="en-US" w:eastAsia="es-ES"/>
        </w:rPr>
        <w:t xml:space="preserve"> styles</w:t>
      </w:r>
      <w:r w:rsidR="003B098D" w:rsidRPr="005C1888">
        <w:rPr>
          <w:b w:val="0"/>
          <w:noProof w:val="0"/>
          <w:sz w:val="24"/>
          <w:szCs w:val="24"/>
          <w:lang w:val="en-US" w:eastAsia="es-ES"/>
        </w:rPr>
        <w:t>:</w:t>
      </w:r>
    </w:p>
    <w:p w14:paraId="4B170549" w14:textId="77777777" w:rsidR="009F60DA" w:rsidRPr="005C1888" w:rsidRDefault="009F60DA" w:rsidP="00B34A0B">
      <w:pPr>
        <w:pStyle w:val="08ArticleText"/>
        <w:tabs>
          <w:tab w:val="clear" w:pos="198"/>
        </w:tabs>
        <w:spacing w:line="480" w:lineRule="auto"/>
        <w:jc w:val="center"/>
        <w:rPr>
          <w:noProof w:val="0"/>
          <w:sz w:val="24"/>
          <w:szCs w:val="24"/>
          <w:lang w:val="en-US" w:eastAsia="es-ES"/>
        </w:rPr>
      </w:pPr>
      <w:r w:rsidRPr="005C1888">
        <w:rPr>
          <w:noProof w:val="0"/>
          <w:sz w:val="24"/>
          <w:szCs w:val="24"/>
          <w:lang w:val="en-US"/>
        </w:rPr>
        <w:object w:dxaOrig="6589" w:dyaOrig="4619" w14:anchorId="604BC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53pt" o:ole="">
            <v:imagedata r:id="rId6" o:title=""/>
          </v:shape>
          <o:OLEObject Type="Embed" ProgID="Origin50.Graph" ShapeID="_x0000_i1025" DrawAspect="Content" ObjectID="_1794117167" r:id="rId7"/>
        </w:object>
      </w:r>
    </w:p>
    <w:p w14:paraId="4D32918B" w14:textId="008EAF12" w:rsidR="009F60DA" w:rsidRPr="005C1888" w:rsidRDefault="009F60DA" w:rsidP="00B34A0B">
      <w:pPr>
        <w:widowControl w:val="0"/>
        <w:autoSpaceDE w:val="0"/>
        <w:autoSpaceDN w:val="0"/>
        <w:adjustRightInd w:val="0"/>
        <w:jc w:val="both"/>
        <w:rPr>
          <w:lang w:val="en-US"/>
        </w:rPr>
      </w:pPr>
      <w:r w:rsidRPr="005C1888">
        <w:rPr>
          <w:b/>
          <w:lang w:val="en-US"/>
        </w:rPr>
        <w:t>Figure 1</w:t>
      </w:r>
      <w:r w:rsidRPr="005C1888">
        <w:rPr>
          <w:lang w:val="en-US"/>
        </w:rPr>
        <w:t>. Type here the caption of the Figure. Style for axis titles: Arial. Text within the graphics should be easily readable and of no disproportionate size. Pay attention: units, s</w:t>
      </w:r>
      <w:r w:rsidR="008A153F">
        <w:rPr>
          <w:lang w:val="en-US"/>
        </w:rPr>
        <w:t>y</w:t>
      </w:r>
      <w:r w:rsidRPr="005C1888">
        <w:rPr>
          <w:lang w:val="en-US"/>
        </w:rPr>
        <w:t>mbols and lines.</w:t>
      </w:r>
    </w:p>
    <w:p w14:paraId="28065B0A" w14:textId="77777777" w:rsidR="009F60DA" w:rsidRPr="005C1888" w:rsidRDefault="009F60DA" w:rsidP="00B34A0B">
      <w:pPr>
        <w:widowControl w:val="0"/>
        <w:autoSpaceDE w:val="0"/>
        <w:autoSpaceDN w:val="0"/>
        <w:adjustRightInd w:val="0"/>
        <w:spacing w:line="480" w:lineRule="auto"/>
        <w:ind w:right="4252"/>
        <w:jc w:val="both"/>
        <w:rPr>
          <w:lang w:val="en-US"/>
        </w:rPr>
      </w:pPr>
    </w:p>
    <w:p w14:paraId="16DF446F" w14:textId="77777777" w:rsidR="00D463FE" w:rsidRPr="005C1888" w:rsidRDefault="001E7DF2"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08"/>
        <w:rPr>
          <w:rFonts w:ascii="Times New Roman" w:hAnsi="Times New Roman" w:cs="Times New Roman"/>
          <w:color w:val="000000"/>
          <w:sz w:val="24"/>
          <w:szCs w:val="24"/>
          <w:lang w:val="en-US"/>
        </w:rPr>
      </w:pPr>
      <w:r w:rsidRPr="005C1888">
        <w:rPr>
          <w:rFonts w:ascii="Times New Roman" w:hAnsi="Times New Roman" w:cs="Times New Roman"/>
          <w:sz w:val="24"/>
          <w:szCs w:val="24"/>
          <w:lang w:val="en-US"/>
        </w:rPr>
        <w:lastRenderedPageBreak/>
        <w:t xml:space="preserve">In the submission system </w:t>
      </w:r>
      <w:r w:rsidRPr="005C1888">
        <w:rPr>
          <w:rFonts w:ascii="Times New Roman" w:hAnsi="Times New Roman" w:cs="Times New Roman"/>
          <w:color w:val="000000"/>
          <w:sz w:val="24"/>
          <w:szCs w:val="24"/>
          <w:lang w:val="en-US"/>
        </w:rPr>
        <w:t xml:space="preserve">upload files </w:t>
      </w:r>
      <w:r w:rsidRPr="005C1888">
        <w:rPr>
          <w:rFonts w:ascii="Times New Roman" w:hAnsi="Times New Roman" w:cs="Times New Roman"/>
          <w:bCs/>
          <w:color w:val="000000"/>
          <w:sz w:val="24"/>
          <w:szCs w:val="24"/>
          <w:u w:val="single"/>
          <w:lang w:val="en-US"/>
        </w:rPr>
        <w:t>individually</w:t>
      </w:r>
      <w:r w:rsidRPr="005C1888">
        <w:rPr>
          <w:rStyle w:val="nfase"/>
          <w:rFonts w:ascii="Times New Roman" w:hAnsi="Times New Roman" w:cs="Times New Roman"/>
          <w:b w:val="0"/>
          <w:color w:val="222222"/>
          <w:sz w:val="24"/>
          <w:szCs w:val="24"/>
          <w:lang w:val="en-US"/>
        </w:rPr>
        <w:t xml:space="preserve">. </w:t>
      </w:r>
      <w:r w:rsidR="00D463FE" w:rsidRPr="005C1888">
        <w:rPr>
          <w:rFonts w:ascii="Times New Roman" w:hAnsi="Times New Roman" w:cs="Times New Roman"/>
          <w:color w:val="000000"/>
          <w:sz w:val="24"/>
          <w:szCs w:val="24"/>
          <w:lang w:val="en-US"/>
        </w:rPr>
        <w:t xml:space="preserve">Files that should be uploaded in the system </w:t>
      </w:r>
      <w:r w:rsidR="00D463FE" w:rsidRPr="005C1888">
        <w:rPr>
          <w:rFonts w:ascii="Times New Roman" w:hAnsi="Times New Roman" w:cs="Times New Roman"/>
          <w:bCs/>
          <w:color w:val="000000"/>
          <w:sz w:val="24"/>
          <w:szCs w:val="24"/>
          <w:highlight w:val="yellow"/>
          <w:u w:val="single"/>
          <w:lang w:val="en-US"/>
        </w:rPr>
        <w:t>individually</w:t>
      </w:r>
      <w:r w:rsidR="00D463FE" w:rsidRPr="005C1888">
        <w:rPr>
          <w:rFonts w:ascii="Times New Roman" w:hAnsi="Times New Roman" w:cs="Times New Roman"/>
          <w:bCs/>
          <w:color w:val="000000"/>
          <w:sz w:val="24"/>
          <w:szCs w:val="24"/>
          <w:lang w:val="en-US"/>
        </w:rPr>
        <w:t xml:space="preserve"> </w:t>
      </w:r>
      <w:r w:rsidR="00D463FE" w:rsidRPr="005C1888">
        <w:rPr>
          <w:rFonts w:ascii="Times New Roman" w:hAnsi="Times New Roman" w:cs="Times New Roman"/>
          <w:color w:val="000000"/>
          <w:sz w:val="24"/>
          <w:szCs w:val="24"/>
          <w:lang w:val="en-US"/>
        </w:rPr>
        <w:t>(step 2):</w:t>
      </w:r>
    </w:p>
    <w:p w14:paraId="0E5119D7" w14:textId="77777777" w:rsidR="00D463FE" w:rsidRPr="005C1888" w:rsidRDefault="00D463FE" w:rsidP="00B34A0B">
      <w:pPr>
        <w:pStyle w:val="Pr-formatao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lang w:val="en-US"/>
        </w:rPr>
      </w:pPr>
      <w:r w:rsidRPr="005C1888">
        <w:rPr>
          <w:rFonts w:ascii="Times New Roman" w:hAnsi="Times New Roman" w:cs="Times New Roman"/>
          <w:color w:val="FF0000"/>
          <w:sz w:val="24"/>
          <w:szCs w:val="24"/>
          <w:u w:val="single"/>
          <w:lang w:val="en-US"/>
        </w:rPr>
        <w:t>GA</w:t>
      </w:r>
      <w:r w:rsidRPr="005C1888">
        <w:rPr>
          <w:rFonts w:ascii="Times New Roman" w:hAnsi="Times New Roman" w:cs="Times New Roman"/>
          <w:color w:val="000000"/>
          <w:sz w:val="24"/>
          <w:szCs w:val="24"/>
          <w:u w:val="single"/>
          <w:lang w:val="en-US"/>
        </w:rPr>
        <w:t xml:space="preserve"> image</w:t>
      </w:r>
      <w:r w:rsidRPr="005C1888">
        <w:rPr>
          <w:rFonts w:ascii="Times New Roman" w:hAnsi="Times New Roman" w:cs="Times New Roman"/>
          <w:color w:val="000000"/>
          <w:sz w:val="24"/>
          <w:szCs w:val="24"/>
          <w:lang w:val="en-US"/>
        </w:rPr>
        <w:t xml:space="preserve"> and </w:t>
      </w:r>
      <w:r w:rsidRPr="005C1888">
        <w:rPr>
          <w:rFonts w:ascii="Times New Roman" w:hAnsi="Times New Roman" w:cs="Times New Roman"/>
          <w:color w:val="FF0000"/>
          <w:sz w:val="24"/>
          <w:szCs w:val="24"/>
          <w:u w:val="single"/>
          <w:lang w:val="en-US"/>
        </w:rPr>
        <w:t>Figure</w:t>
      </w:r>
      <w:r w:rsidRPr="005C1888">
        <w:rPr>
          <w:rFonts w:ascii="Times New Roman" w:hAnsi="Times New Roman" w:cs="Times New Roman"/>
          <w:color w:val="000000"/>
          <w:sz w:val="24"/>
          <w:szCs w:val="24"/>
          <w:lang w:val="en-US"/>
        </w:rPr>
        <w:t xml:space="preserve"> in </w:t>
      </w:r>
      <w:r w:rsidRPr="005C1888">
        <w:rPr>
          <w:rFonts w:ascii="Times New Roman" w:hAnsi="Times New Roman" w:cs="Times New Roman"/>
          <w:color w:val="FF0000"/>
          <w:sz w:val="24"/>
          <w:szCs w:val="24"/>
          <w:highlight w:val="lightGray"/>
          <w:lang w:val="en-US"/>
        </w:rPr>
        <w:t>jpg/tiff</w:t>
      </w:r>
      <w:r w:rsidRPr="005C1888">
        <w:rPr>
          <w:rFonts w:ascii="Times New Roman" w:hAnsi="Times New Roman" w:cs="Times New Roman"/>
          <w:color w:val="000000"/>
          <w:sz w:val="24"/>
          <w:szCs w:val="24"/>
          <w:lang w:val="en-US"/>
        </w:rPr>
        <w:t xml:space="preserve"> format OR </w:t>
      </w:r>
      <w:proofErr w:type="spellStart"/>
      <w:r w:rsidRPr="005C1888">
        <w:rPr>
          <w:rFonts w:ascii="Times New Roman" w:hAnsi="Times New Roman" w:cs="Times New Roman"/>
          <w:color w:val="FF0000"/>
          <w:sz w:val="24"/>
          <w:szCs w:val="24"/>
          <w:highlight w:val="lightGray"/>
          <w:lang w:val="en-US"/>
        </w:rPr>
        <w:t>cdr</w:t>
      </w:r>
      <w:proofErr w:type="spellEnd"/>
      <w:r w:rsidRPr="005C1888">
        <w:rPr>
          <w:rFonts w:ascii="Times New Roman" w:hAnsi="Times New Roman" w:cs="Times New Roman"/>
          <w:color w:val="FF0000"/>
          <w:sz w:val="24"/>
          <w:szCs w:val="24"/>
          <w:highlight w:val="lightGray"/>
          <w:lang w:val="en-US"/>
        </w:rPr>
        <w:t>/cdx/</w:t>
      </w:r>
      <w:proofErr w:type="spellStart"/>
      <w:r w:rsidRPr="005C1888">
        <w:rPr>
          <w:rFonts w:ascii="Times New Roman" w:hAnsi="Times New Roman" w:cs="Times New Roman"/>
          <w:color w:val="FF0000"/>
          <w:sz w:val="24"/>
          <w:szCs w:val="24"/>
          <w:highlight w:val="lightGray"/>
          <w:lang w:val="en-US"/>
        </w:rPr>
        <w:t>cwg</w:t>
      </w:r>
      <w:proofErr w:type="spellEnd"/>
      <w:r w:rsidRPr="005C1888">
        <w:rPr>
          <w:rFonts w:ascii="Times New Roman" w:hAnsi="Times New Roman" w:cs="Times New Roman"/>
          <w:color w:val="000000"/>
          <w:sz w:val="24"/>
          <w:szCs w:val="24"/>
          <w:lang w:val="en-US"/>
        </w:rPr>
        <w:t xml:space="preserve"> format (</w:t>
      </w:r>
      <w:r w:rsidRPr="005C1888">
        <w:rPr>
          <w:rFonts w:ascii="Times New Roman" w:hAnsi="Times New Roman" w:cs="Times New Roman"/>
          <w:color w:val="000000"/>
          <w:sz w:val="24"/>
          <w:szCs w:val="24"/>
          <w:highlight w:val="yellow"/>
          <w:lang w:val="en-US"/>
        </w:rPr>
        <w:t>INSTEAD OF doc</w:t>
      </w:r>
      <w:r w:rsidRPr="005C1888">
        <w:rPr>
          <w:rFonts w:ascii="Times New Roman" w:hAnsi="Times New Roman" w:cs="Times New Roman"/>
          <w:color w:val="000000"/>
          <w:sz w:val="24"/>
          <w:szCs w:val="24"/>
          <w:lang w:val="en-US"/>
        </w:rPr>
        <w:t>)</w:t>
      </w:r>
    </w:p>
    <w:p w14:paraId="5858F378" w14:textId="77777777" w:rsidR="00D463FE" w:rsidRPr="005C1888" w:rsidRDefault="00D463FE" w:rsidP="00B34A0B">
      <w:pPr>
        <w:pStyle w:val="Pr-formatao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lang w:val="en-US"/>
        </w:rPr>
      </w:pPr>
      <w:r w:rsidRPr="005C1888">
        <w:rPr>
          <w:rFonts w:ascii="Times New Roman" w:hAnsi="Times New Roman" w:cs="Times New Roman"/>
          <w:color w:val="FF0000"/>
          <w:sz w:val="24"/>
          <w:szCs w:val="24"/>
          <w:u w:val="single"/>
          <w:lang w:val="en-US"/>
        </w:rPr>
        <w:t>Figure</w:t>
      </w:r>
      <w:r w:rsidRPr="005C1888">
        <w:rPr>
          <w:rFonts w:ascii="Times New Roman" w:hAnsi="Times New Roman" w:cs="Times New Roman"/>
          <w:color w:val="000000"/>
          <w:sz w:val="24"/>
          <w:szCs w:val="24"/>
          <w:lang w:val="en-US"/>
        </w:rPr>
        <w:t xml:space="preserve"> in </w:t>
      </w:r>
      <w:proofErr w:type="spellStart"/>
      <w:r w:rsidRPr="005C1888">
        <w:rPr>
          <w:rFonts w:ascii="Times New Roman" w:hAnsi="Times New Roman" w:cs="Times New Roman"/>
          <w:color w:val="FF0000"/>
          <w:sz w:val="24"/>
          <w:szCs w:val="24"/>
          <w:highlight w:val="lightGray"/>
          <w:lang w:val="en-US"/>
        </w:rPr>
        <w:t>opj</w:t>
      </w:r>
      <w:proofErr w:type="spellEnd"/>
      <w:r w:rsidRPr="005C1888">
        <w:rPr>
          <w:rFonts w:ascii="Times New Roman" w:hAnsi="Times New Roman" w:cs="Times New Roman"/>
          <w:color w:val="FF0000"/>
          <w:sz w:val="24"/>
          <w:szCs w:val="24"/>
          <w:highlight w:val="lightGray"/>
          <w:lang w:val="en-US"/>
        </w:rPr>
        <w:t>/</w:t>
      </w:r>
      <w:proofErr w:type="spellStart"/>
      <w:r w:rsidRPr="005C1888">
        <w:rPr>
          <w:rFonts w:ascii="Times New Roman" w:hAnsi="Times New Roman" w:cs="Times New Roman"/>
          <w:color w:val="FF0000"/>
          <w:sz w:val="24"/>
          <w:szCs w:val="24"/>
          <w:highlight w:val="lightGray"/>
          <w:lang w:val="en-US"/>
        </w:rPr>
        <w:t>xls</w:t>
      </w:r>
      <w:proofErr w:type="spellEnd"/>
      <w:r w:rsidRPr="005C1888">
        <w:rPr>
          <w:rFonts w:ascii="Times New Roman" w:hAnsi="Times New Roman" w:cs="Times New Roman"/>
          <w:color w:val="000000"/>
          <w:sz w:val="24"/>
          <w:szCs w:val="24"/>
          <w:lang w:val="en-US"/>
        </w:rPr>
        <w:t xml:space="preserve"> format (</w:t>
      </w:r>
      <w:r w:rsidRPr="005C1888">
        <w:rPr>
          <w:rFonts w:ascii="Times New Roman" w:hAnsi="Times New Roman" w:cs="Times New Roman"/>
          <w:color w:val="000000"/>
          <w:sz w:val="24"/>
          <w:szCs w:val="24"/>
          <w:highlight w:val="yellow"/>
          <w:lang w:val="en-US"/>
        </w:rPr>
        <w:t>INSTEAD OF doc</w:t>
      </w:r>
      <w:r w:rsidRPr="005C1888">
        <w:rPr>
          <w:rFonts w:ascii="Times New Roman" w:hAnsi="Times New Roman" w:cs="Times New Roman"/>
          <w:color w:val="000000"/>
          <w:sz w:val="24"/>
          <w:szCs w:val="24"/>
          <w:lang w:val="en-US"/>
        </w:rPr>
        <w:t>)</w:t>
      </w:r>
    </w:p>
    <w:p w14:paraId="67811C6E" w14:textId="273C7FC0" w:rsidR="00D463FE" w:rsidRDefault="00D463FE" w:rsidP="00B34A0B">
      <w:pPr>
        <w:pStyle w:val="Pr-formatao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lang w:val="en-US"/>
        </w:rPr>
      </w:pPr>
      <w:r w:rsidRPr="005C1888">
        <w:rPr>
          <w:rFonts w:ascii="Times New Roman" w:hAnsi="Times New Roman" w:cs="Times New Roman"/>
          <w:color w:val="FF0000"/>
          <w:sz w:val="24"/>
          <w:szCs w:val="24"/>
          <w:u w:val="single"/>
          <w:lang w:val="en-US"/>
        </w:rPr>
        <w:t xml:space="preserve">Chemical Structure </w:t>
      </w:r>
      <w:r w:rsidRPr="005C1888">
        <w:rPr>
          <w:rFonts w:ascii="Times New Roman" w:hAnsi="Times New Roman" w:cs="Times New Roman"/>
          <w:color w:val="000000"/>
          <w:sz w:val="24"/>
          <w:szCs w:val="24"/>
          <w:lang w:val="en-US"/>
        </w:rPr>
        <w:t xml:space="preserve">in </w:t>
      </w:r>
      <w:proofErr w:type="spellStart"/>
      <w:r w:rsidRPr="005C1888">
        <w:rPr>
          <w:rFonts w:ascii="Times New Roman" w:hAnsi="Times New Roman" w:cs="Times New Roman"/>
          <w:color w:val="FF0000"/>
          <w:sz w:val="24"/>
          <w:szCs w:val="24"/>
          <w:highlight w:val="lightGray"/>
          <w:lang w:val="en-US"/>
        </w:rPr>
        <w:t>cdr</w:t>
      </w:r>
      <w:proofErr w:type="spellEnd"/>
      <w:r w:rsidRPr="005C1888">
        <w:rPr>
          <w:rFonts w:ascii="Times New Roman" w:hAnsi="Times New Roman" w:cs="Times New Roman"/>
          <w:color w:val="FF0000"/>
          <w:sz w:val="24"/>
          <w:szCs w:val="24"/>
          <w:highlight w:val="lightGray"/>
          <w:lang w:val="en-US"/>
        </w:rPr>
        <w:t>/cdx/</w:t>
      </w:r>
      <w:proofErr w:type="spellStart"/>
      <w:r w:rsidRPr="005C1888">
        <w:rPr>
          <w:rFonts w:ascii="Times New Roman" w:hAnsi="Times New Roman" w:cs="Times New Roman"/>
          <w:color w:val="FF0000"/>
          <w:sz w:val="24"/>
          <w:szCs w:val="24"/>
          <w:highlight w:val="lightGray"/>
          <w:lang w:val="en-US"/>
        </w:rPr>
        <w:t>cwg</w:t>
      </w:r>
      <w:proofErr w:type="spellEnd"/>
      <w:r w:rsidRPr="005C1888">
        <w:rPr>
          <w:rFonts w:ascii="Times New Roman" w:hAnsi="Times New Roman" w:cs="Times New Roman"/>
          <w:color w:val="000000"/>
          <w:sz w:val="24"/>
          <w:szCs w:val="24"/>
          <w:lang w:val="en-US"/>
        </w:rPr>
        <w:t xml:space="preserve"> format (</w:t>
      </w:r>
      <w:r w:rsidRPr="005C1888">
        <w:rPr>
          <w:rFonts w:ascii="Times New Roman" w:hAnsi="Times New Roman" w:cs="Times New Roman"/>
          <w:color w:val="000000"/>
          <w:sz w:val="24"/>
          <w:szCs w:val="24"/>
          <w:highlight w:val="yellow"/>
          <w:lang w:val="en-US"/>
        </w:rPr>
        <w:t>INSTEAD OF doc</w:t>
      </w:r>
      <w:r w:rsidRPr="005C1888">
        <w:rPr>
          <w:rFonts w:ascii="Times New Roman" w:hAnsi="Times New Roman" w:cs="Times New Roman"/>
          <w:color w:val="000000"/>
          <w:sz w:val="24"/>
          <w:szCs w:val="24"/>
          <w:lang w:val="en-US"/>
        </w:rPr>
        <w:t>)</w:t>
      </w:r>
    </w:p>
    <w:p w14:paraId="56FDB6AD" w14:textId="6182C0F1" w:rsidR="00BB303A" w:rsidRPr="005C1888" w:rsidRDefault="00BB303A" w:rsidP="00B34A0B">
      <w:pPr>
        <w:pStyle w:val="Pr-formatao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lang w:val="en-US"/>
        </w:rPr>
      </w:pPr>
      <w:r>
        <w:rPr>
          <w:rFonts w:ascii="Times New Roman" w:hAnsi="Times New Roman" w:cs="Times New Roman"/>
          <w:color w:val="FF0000"/>
          <w:sz w:val="24"/>
          <w:szCs w:val="24"/>
          <w:u w:val="single"/>
          <w:lang w:val="en-US"/>
        </w:rPr>
        <w:t>Main document and SI</w:t>
      </w:r>
      <w:r w:rsidRPr="00BB303A">
        <w:rPr>
          <w:rFonts w:ascii="Times New Roman" w:hAnsi="Times New Roman" w:cs="Times New Roman"/>
          <w:color w:val="FF0000"/>
          <w:sz w:val="24"/>
          <w:szCs w:val="24"/>
          <w:lang w:val="en-US"/>
        </w:rPr>
        <w:t xml:space="preserve"> </w:t>
      </w:r>
      <w:r w:rsidRPr="005C1888">
        <w:rPr>
          <w:rFonts w:ascii="Times New Roman" w:hAnsi="Times New Roman" w:cs="Times New Roman"/>
          <w:color w:val="000000"/>
          <w:sz w:val="24"/>
          <w:szCs w:val="24"/>
          <w:lang w:val="en-US"/>
        </w:rPr>
        <w:t xml:space="preserve">in </w:t>
      </w:r>
      <w:r>
        <w:rPr>
          <w:rFonts w:ascii="Times New Roman" w:hAnsi="Times New Roman" w:cs="Times New Roman"/>
          <w:color w:val="FF0000"/>
          <w:sz w:val="24"/>
          <w:szCs w:val="24"/>
          <w:highlight w:val="lightGray"/>
          <w:lang w:val="en-US"/>
        </w:rPr>
        <w:t>doc</w:t>
      </w:r>
      <w:r w:rsidRPr="005C1888">
        <w:rPr>
          <w:rFonts w:ascii="Times New Roman" w:hAnsi="Times New Roman" w:cs="Times New Roman"/>
          <w:color w:val="000000"/>
          <w:sz w:val="24"/>
          <w:szCs w:val="24"/>
          <w:lang w:val="en-US"/>
        </w:rPr>
        <w:t xml:space="preserve"> format (</w:t>
      </w:r>
      <w:r w:rsidRPr="005C1888">
        <w:rPr>
          <w:rFonts w:ascii="Times New Roman" w:hAnsi="Times New Roman" w:cs="Times New Roman"/>
          <w:color w:val="000000"/>
          <w:sz w:val="24"/>
          <w:szCs w:val="24"/>
          <w:highlight w:val="yellow"/>
          <w:lang w:val="en-US"/>
        </w:rPr>
        <w:t>INSTEAD OF</w:t>
      </w:r>
      <w:r w:rsidRPr="00BB303A">
        <w:rPr>
          <w:rFonts w:ascii="Times New Roman" w:hAnsi="Times New Roman" w:cs="Times New Roman"/>
          <w:color w:val="000000"/>
          <w:sz w:val="24"/>
          <w:szCs w:val="24"/>
          <w:highlight w:val="yellow"/>
          <w:lang w:val="en-US"/>
        </w:rPr>
        <w:t xml:space="preserve"> pdf</w:t>
      </w:r>
      <w:r w:rsidRPr="005C1888">
        <w:rPr>
          <w:rFonts w:ascii="Times New Roman" w:hAnsi="Times New Roman" w:cs="Times New Roman"/>
          <w:color w:val="000000"/>
          <w:sz w:val="24"/>
          <w:szCs w:val="24"/>
          <w:lang w:val="en-US"/>
        </w:rPr>
        <w:t>)</w:t>
      </w:r>
    </w:p>
    <w:p w14:paraId="5F2C9FFF" w14:textId="77777777" w:rsidR="00D463FE" w:rsidRPr="005C1888" w:rsidRDefault="00D463FE"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Style w:val="hps"/>
          <w:rFonts w:ascii="Times New Roman" w:hAnsi="Times New Roman" w:cs="Times New Roman"/>
          <w:color w:val="222222"/>
          <w:sz w:val="24"/>
          <w:szCs w:val="24"/>
          <w:lang w:val="en-US"/>
        </w:rPr>
      </w:pPr>
    </w:p>
    <w:p w14:paraId="4E02D307" w14:textId="77777777" w:rsidR="001E7DF2" w:rsidRPr="005C1888" w:rsidRDefault="001E7DF2"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08"/>
        <w:jc w:val="both"/>
        <w:rPr>
          <w:rStyle w:val="hps"/>
          <w:rFonts w:ascii="Times New Roman" w:hAnsi="Times New Roman" w:cs="Times New Roman"/>
          <w:color w:val="222222"/>
          <w:sz w:val="24"/>
          <w:szCs w:val="24"/>
          <w:lang w:val="en-US"/>
        </w:rPr>
      </w:pPr>
      <w:r w:rsidRPr="005C1888">
        <w:rPr>
          <w:rStyle w:val="hps"/>
          <w:rFonts w:ascii="Times New Roman" w:hAnsi="Times New Roman" w:cs="Times New Roman"/>
          <w:color w:val="222222"/>
          <w:sz w:val="24"/>
          <w:szCs w:val="24"/>
          <w:lang w:val="en-US"/>
        </w:rPr>
        <w:t>Editable files</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facilitate</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the correction of</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 xml:space="preserve">details out of </w:t>
      </w:r>
      <w:r w:rsidRPr="005C1888">
        <w:rPr>
          <w:rFonts w:ascii="Times New Roman" w:hAnsi="Times New Roman" w:cs="Times New Roman"/>
          <w:bCs/>
          <w:i/>
          <w:sz w:val="24"/>
          <w:szCs w:val="24"/>
          <w:lang w:val="en-US"/>
        </w:rPr>
        <w:t>JBCS</w:t>
      </w:r>
      <w:r w:rsidRPr="005C1888">
        <w:rPr>
          <w:rStyle w:val="hps"/>
          <w:rFonts w:ascii="Times New Roman" w:hAnsi="Times New Roman" w:cs="Times New Roman"/>
          <w:color w:val="222222"/>
          <w:sz w:val="24"/>
          <w:szCs w:val="24"/>
          <w:lang w:val="en-US"/>
        </w:rPr>
        <w:t xml:space="preserve"> standard</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Figures from Excel/Origin programs</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provide</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pictures</w:t>
      </w:r>
      <w:r w:rsidRPr="005C1888">
        <w:rPr>
          <w:rFonts w:ascii="Times New Roman" w:hAnsi="Times New Roman" w:cs="Times New Roman"/>
          <w:color w:val="222222"/>
          <w:sz w:val="24"/>
          <w:szCs w:val="24"/>
          <w:lang w:val="en-US"/>
        </w:rPr>
        <w:t xml:space="preserve"> with </w:t>
      </w:r>
      <w:r w:rsidRPr="005C1888">
        <w:rPr>
          <w:rStyle w:val="hps"/>
          <w:rFonts w:ascii="Times New Roman" w:hAnsi="Times New Roman" w:cs="Times New Roman"/>
          <w:color w:val="222222"/>
          <w:sz w:val="24"/>
          <w:szCs w:val="24"/>
          <w:lang w:val="en-US"/>
        </w:rPr>
        <w:t>higher</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quality</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in the</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final</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work (proof, in case of MS accept</w:t>
      </w:r>
      <w:r w:rsidR="00D463FE" w:rsidRPr="005C1888">
        <w:rPr>
          <w:rStyle w:val="hps"/>
          <w:rFonts w:ascii="Times New Roman" w:hAnsi="Times New Roman" w:cs="Times New Roman"/>
          <w:color w:val="222222"/>
          <w:sz w:val="24"/>
          <w:szCs w:val="24"/>
          <w:lang w:val="en-US"/>
        </w:rPr>
        <w:t xml:space="preserve"> decision</w:t>
      </w:r>
      <w:r w:rsidRPr="005C1888">
        <w:rPr>
          <w:rStyle w:val="hps"/>
          <w:rFonts w:ascii="Times New Roman" w:hAnsi="Times New Roman" w:cs="Times New Roman"/>
          <w:color w:val="222222"/>
          <w:sz w:val="24"/>
          <w:szCs w:val="24"/>
          <w:lang w:val="en-US"/>
        </w:rPr>
        <w:t>)</w:t>
      </w:r>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so</w:t>
      </w:r>
      <w:r w:rsidRPr="005C1888">
        <w:rPr>
          <w:rFonts w:ascii="Times New Roman" w:hAnsi="Times New Roman" w:cs="Times New Roman"/>
          <w:color w:val="222222"/>
          <w:sz w:val="24"/>
          <w:szCs w:val="24"/>
          <w:lang w:val="en-US"/>
        </w:rPr>
        <w:t xml:space="preserve"> the upload of original </w:t>
      </w:r>
      <w:proofErr w:type="spellStart"/>
      <w:r w:rsidRPr="005C1888">
        <w:rPr>
          <w:rStyle w:val="hps"/>
          <w:rFonts w:ascii="Times New Roman" w:hAnsi="Times New Roman" w:cs="Times New Roman"/>
          <w:color w:val="222222"/>
          <w:sz w:val="24"/>
          <w:szCs w:val="24"/>
          <w:lang w:val="en-US"/>
        </w:rPr>
        <w:t>xls</w:t>
      </w:r>
      <w:proofErr w:type="spellEnd"/>
      <w:r w:rsidRPr="005C1888">
        <w:rPr>
          <w:rStyle w:val="hps"/>
          <w:rFonts w:ascii="Times New Roman" w:hAnsi="Times New Roman" w:cs="Times New Roman"/>
          <w:color w:val="222222"/>
          <w:sz w:val="24"/>
          <w:szCs w:val="24"/>
          <w:lang w:val="en-US"/>
        </w:rPr>
        <w:t>/</w:t>
      </w:r>
      <w:proofErr w:type="spellStart"/>
      <w:r w:rsidRPr="005C1888">
        <w:rPr>
          <w:rStyle w:val="hps"/>
          <w:rFonts w:ascii="Times New Roman" w:hAnsi="Times New Roman" w:cs="Times New Roman"/>
          <w:color w:val="222222"/>
          <w:sz w:val="24"/>
          <w:szCs w:val="24"/>
          <w:lang w:val="en-US"/>
        </w:rPr>
        <w:t>opj</w:t>
      </w:r>
      <w:proofErr w:type="spellEnd"/>
      <w:r w:rsidRPr="005C1888">
        <w:rPr>
          <w:rFonts w:ascii="Times New Roman" w:hAnsi="Times New Roman" w:cs="Times New Roman"/>
          <w:color w:val="222222"/>
          <w:sz w:val="24"/>
          <w:szCs w:val="24"/>
          <w:lang w:val="en-US"/>
        </w:rPr>
        <w:t xml:space="preserve"> </w:t>
      </w:r>
      <w:r w:rsidRPr="005C1888">
        <w:rPr>
          <w:rStyle w:val="hps"/>
          <w:rFonts w:ascii="Times New Roman" w:hAnsi="Times New Roman" w:cs="Times New Roman"/>
          <w:color w:val="222222"/>
          <w:sz w:val="24"/>
          <w:szCs w:val="24"/>
          <w:lang w:val="en-US"/>
        </w:rPr>
        <w:t>files is desirable</w:t>
      </w:r>
      <w:r w:rsidR="00922D78" w:rsidRPr="005C1888">
        <w:rPr>
          <w:rStyle w:val="hps"/>
          <w:rFonts w:ascii="Times New Roman" w:hAnsi="Times New Roman" w:cs="Times New Roman"/>
          <w:color w:val="222222"/>
          <w:sz w:val="24"/>
          <w:szCs w:val="24"/>
          <w:lang w:val="en-US"/>
        </w:rPr>
        <w:t xml:space="preserve"> since submission</w:t>
      </w:r>
      <w:r w:rsidRPr="005C1888">
        <w:rPr>
          <w:rFonts w:ascii="Times New Roman" w:hAnsi="Times New Roman" w:cs="Times New Roman"/>
          <w:color w:val="222222"/>
          <w:sz w:val="24"/>
          <w:szCs w:val="24"/>
          <w:lang w:val="en-US"/>
        </w:rPr>
        <w:t>.</w:t>
      </w:r>
    </w:p>
    <w:p w14:paraId="408D2E52" w14:textId="2AC45265" w:rsidR="009F60DA" w:rsidRPr="005C1888" w:rsidRDefault="00F646D2" w:rsidP="00B34A0B">
      <w:pPr>
        <w:widowControl w:val="0"/>
        <w:autoSpaceDE w:val="0"/>
        <w:autoSpaceDN w:val="0"/>
        <w:adjustRightInd w:val="0"/>
        <w:spacing w:line="480" w:lineRule="auto"/>
        <w:jc w:val="center"/>
        <w:rPr>
          <w:b/>
          <w:lang w:val="en-US"/>
        </w:rPr>
      </w:pPr>
      <w:r>
        <w:rPr>
          <w:b/>
          <w:noProof/>
          <w:lang w:val="pt-BR" w:eastAsia="pt-BR"/>
        </w:rPr>
        <mc:AlternateContent>
          <mc:Choice Requires="wpg">
            <w:drawing>
              <wp:inline distT="0" distB="0" distL="0" distR="0" wp14:anchorId="71231DE1" wp14:editId="2EE88F0B">
                <wp:extent cx="1990725" cy="1521460"/>
                <wp:effectExtent l="0" t="3810" r="1905" b="0"/>
                <wp:docPr id="4"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521460"/>
                          <a:chOff x="2040" y="1069"/>
                          <a:chExt cx="2428" cy="2253"/>
                        </a:xfrm>
                      </wpg:grpSpPr>
                      <wpg:grpSp>
                        <wpg:cNvPr id="5" name="Group 4"/>
                        <wpg:cNvGrpSpPr>
                          <a:grpSpLocks/>
                        </wpg:cNvGrpSpPr>
                        <wpg:grpSpPr bwMode="auto">
                          <a:xfrm>
                            <a:off x="2040" y="1069"/>
                            <a:ext cx="2055" cy="2253"/>
                            <a:chOff x="0" y="0"/>
                            <a:chExt cx="30734" cy="37592"/>
                          </a:xfrm>
                        </wpg:grpSpPr>
                        <pic:pic xmlns:pic="http://schemas.openxmlformats.org/drawingml/2006/picture">
                          <pic:nvPicPr>
                            <pic:cNvPr id="6" name="P 1" descr="Description: jp054127sc00001.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34" cy="37592"/>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1"/>
                          <wps:cNvSpPr txBox="1">
                            <a:spLocks noChangeArrowheads="1"/>
                          </wps:cNvSpPr>
                          <wps:spPr bwMode="auto">
                            <a:xfrm>
                              <a:off x="6858" y="0"/>
                              <a:ext cx="4572"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05B43" w14:textId="77777777" w:rsidR="009F60DA" w:rsidRPr="00D33444" w:rsidRDefault="009F60DA" w:rsidP="009F60DA">
                                <w:pPr>
                                  <w:rPr>
                                    <w:sz w:val="28"/>
                                    <w:szCs w:val="28"/>
                                  </w:rPr>
                                </w:pPr>
                                <w:r w:rsidRPr="00D33444">
                                  <w:rPr>
                                    <w:sz w:val="28"/>
                                    <w:szCs w:val="28"/>
                                  </w:rPr>
                                  <w:t>a)</w:t>
                                </w:r>
                              </w:p>
                            </w:txbxContent>
                          </wps:txbx>
                          <wps:bodyPr rot="0" vert="horz" wrap="square" lIns="91440" tIns="45720" rIns="91440" bIns="45720" anchor="t" anchorCtr="0" upright="1">
                            <a:noAutofit/>
                          </wps:bodyPr>
                        </wps:wsp>
                      </wpg:grpSp>
                      <wps:wsp>
                        <wps:cNvPr id="8" name="Text Box 9"/>
                        <wps:cNvSpPr txBox="1">
                          <a:spLocks noChangeArrowheads="1"/>
                        </wps:cNvSpPr>
                        <wps:spPr bwMode="auto">
                          <a:xfrm>
                            <a:off x="4030" y="1362"/>
                            <a:ext cx="438"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2AAB0" w14:textId="77777777" w:rsidR="009F60DA" w:rsidRPr="00D62164" w:rsidRDefault="009F60DA" w:rsidP="009F60DA">
                              <w:pPr>
                                <w:rPr>
                                  <w:sz w:val="16"/>
                                  <w:szCs w:val="16"/>
                                  <w:lang w:val="pt-BR"/>
                                </w:rPr>
                              </w:pPr>
                              <w:r>
                                <w:rPr>
                                  <w:lang w:val="pt-BR"/>
                                </w:rPr>
                                <w:t>(</w:t>
                              </w:r>
                              <w:r w:rsidRPr="000E24AC">
                                <w:rPr>
                                  <w:lang w:val="pt-BR"/>
                                </w:rPr>
                                <w:t>a)</w:t>
                              </w:r>
                            </w:p>
                          </w:txbxContent>
                        </wps:txbx>
                        <wps:bodyPr rot="0" vert="horz" wrap="square" lIns="0" tIns="0" rIns="0" bIns="0" anchor="t" anchorCtr="0" upright="1">
                          <a:noAutofit/>
                        </wps:bodyPr>
                      </wps:wsp>
                    </wpg:wgp>
                  </a:graphicData>
                </a:graphic>
              </wp:inline>
            </w:drawing>
          </mc:Choice>
          <mc:Fallback>
            <w:pict>
              <v:group w14:anchorId="71231DE1" id="Grupo 5" o:spid="_x0000_s1026" style="width:156.75pt;height:119.8pt;mso-position-horizontal-relative:char;mso-position-vertical-relative:line" coordorigin="2040,1069" coordsize="2428,2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">
                <v:group id="Group 4" o:spid="_x0000_s1027" style="position:absolute;left:2040;top:1069;width:2055;height:2253" coordsize="30734,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 1" o:spid="_x0000_s1028" type="#_x0000_t75" alt="Description: jp054127sc00001.gif" style="position:absolute;width:30734;height:37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">
                    <v:imagedata r:id="rId9" o:title=" jp054127sc00001"/>
                  </v:shape>
                  <v:shapetype id="_x0000_t202" coordsize="21600,21600" o:spt="202" path="m,l,21600r21600,l21600,xe">
                    <v:stroke joinstyle="miter"/>
                    <v:path gradientshapeok="t" o:connecttype="rect"/>
                  </v:shapetype>
                  <v:shape id="Text Box 1" o:spid="_x0000_s1029" type="#_x0000_t202" style="position:absolute;left:6858;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7C05B43" w14:textId="77777777" w:rsidR="009F60DA" w:rsidRPr="00D33444" w:rsidRDefault="009F60DA" w:rsidP="009F60DA">
                          <w:pPr>
                            <w:rPr>
                              <w:sz w:val="28"/>
                              <w:szCs w:val="28"/>
                            </w:rPr>
                          </w:pPr>
                          <w:r w:rsidRPr="00D33444">
                            <w:rPr>
                              <w:sz w:val="28"/>
                              <w:szCs w:val="28"/>
                            </w:rPr>
                            <w:t>a)</w:t>
                          </w:r>
                        </w:p>
                      </w:txbxContent>
                    </v:textbox>
                  </v:shape>
                </v:group>
                <v:shape id="Text Box 9" o:spid="_x0000_s1030" type="#_x0000_t202" style="position:absolute;left:4030;top:1362;width:43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4DA2AAB0" w14:textId="77777777" w:rsidR="009F60DA" w:rsidRPr="00D62164" w:rsidRDefault="009F60DA" w:rsidP="009F60DA">
                        <w:pPr>
                          <w:rPr>
                            <w:sz w:val="16"/>
                            <w:szCs w:val="16"/>
                            <w:lang w:val="pt-BR"/>
                          </w:rPr>
                        </w:pPr>
                        <w:r>
                          <w:rPr>
                            <w:lang w:val="pt-BR"/>
                          </w:rPr>
                          <w:t>(</w:t>
                        </w:r>
                        <w:r w:rsidRPr="000E24AC">
                          <w:rPr>
                            <w:lang w:val="pt-BR"/>
                          </w:rPr>
                          <w:t>a)</w:t>
                        </w:r>
                      </w:p>
                    </w:txbxContent>
                  </v:textbox>
                </v:shape>
                <w10:anchorlock/>
              </v:group>
            </w:pict>
          </mc:Fallback>
        </mc:AlternateContent>
      </w:r>
      <w:r>
        <w:rPr>
          <w:b/>
          <w:noProof/>
          <w:lang w:val="pt-BR" w:eastAsia="pt-BR"/>
        </w:rPr>
        <mc:AlternateContent>
          <mc:Choice Requires="wpg">
            <w:drawing>
              <wp:inline distT="0" distB="0" distL="0" distR="0" wp14:anchorId="4B79CFE3" wp14:editId="51E22E48">
                <wp:extent cx="3343910" cy="1838325"/>
                <wp:effectExtent l="0" t="0" r="1270" b="1905"/>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1838325"/>
                          <a:chOff x="0" y="0"/>
                          <a:chExt cx="36322" cy="22352"/>
                        </a:xfrm>
                      </wpg:grpSpPr>
                      <pic:pic xmlns:pic="http://schemas.openxmlformats.org/drawingml/2006/picture">
                        <pic:nvPicPr>
                          <pic:cNvPr id="2" name="P 2" descr="Description: la-2009-01421m_0004.gif"/>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22" cy="22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30861" y="0"/>
                            <a:ext cx="4572"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3D729" w14:textId="77777777" w:rsidR="009F60DA" w:rsidRPr="00D33444" w:rsidRDefault="009F60DA" w:rsidP="009F60DA">
                              <w:pPr>
                                <w:rPr>
                                  <w:sz w:val="28"/>
                                  <w:szCs w:val="28"/>
                                </w:rPr>
                              </w:pPr>
                              <w:r>
                                <w:t>(</w:t>
                              </w:r>
                              <w:r w:rsidRPr="000E24AC">
                                <w:t>b)</w:t>
                              </w:r>
                            </w:p>
                          </w:txbxContent>
                        </wps:txbx>
                        <wps:bodyPr rot="0" vert="horz" wrap="square" lIns="91440" tIns="45720" rIns="91440" bIns="45720" anchor="t" anchorCtr="0" upright="1">
                          <a:noAutofit/>
                        </wps:bodyPr>
                      </wps:wsp>
                    </wpg:wgp>
                  </a:graphicData>
                </a:graphic>
              </wp:inline>
            </w:drawing>
          </mc:Choice>
          <mc:Fallback>
            <w:pict>
              <v:group w14:anchorId="4B79CFE3" id="Grupo 2" o:spid="_x0000_s1031" style="width:263.3pt;height:144.75pt;mso-position-horizontal-relative:char;mso-position-vertical-relative:line" coordsize="36322,22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">
                <v:shape id="P 2" o:spid="_x0000_s1032" type="#_x0000_t75" alt="Description: la-2009-01421m_0004.gif" style="position:absolute;width:36322;height:2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">
                  <v:imagedata r:id="rId11" o:title=" la-2009-01421m_0004"/>
                </v:shape>
                <v:shape id="Text Box 3" o:spid="_x0000_s1033" type="#_x0000_t202" style="position:absolute;left:30861;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F83D729" w14:textId="77777777" w:rsidR="009F60DA" w:rsidRPr="00D33444" w:rsidRDefault="009F60DA" w:rsidP="009F60DA">
                        <w:pPr>
                          <w:rPr>
                            <w:sz w:val="28"/>
                            <w:szCs w:val="28"/>
                          </w:rPr>
                        </w:pPr>
                        <w:r>
                          <w:t>(</w:t>
                        </w:r>
                        <w:r w:rsidRPr="000E24AC">
                          <w:t>b)</w:t>
                        </w:r>
                      </w:p>
                    </w:txbxContent>
                  </v:textbox>
                </v:shape>
                <w10:anchorlock/>
              </v:group>
            </w:pict>
          </mc:Fallback>
        </mc:AlternateContent>
      </w:r>
    </w:p>
    <w:p w14:paraId="0336CBC5" w14:textId="77777777" w:rsidR="009F60DA" w:rsidRPr="005C1888" w:rsidRDefault="009F60DA" w:rsidP="00B34A0B">
      <w:pPr>
        <w:widowControl w:val="0"/>
        <w:autoSpaceDE w:val="0"/>
        <w:autoSpaceDN w:val="0"/>
        <w:adjustRightInd w:val="0"/>
        <w:jc w:val="both"/>
        <w:rPr>
          <w:lang w:val="en-US"/>
        </w:rPr>
      </w:pPr>
      <w:r w:rsidRPr="005C1888">
        <w:rPr>
          <w:b/>
          <w:lang w:val="en-US"/>
        </w:rPr>
        <w:t xml:space="preserve">Figure 2. </w:t>
      </w:r>
      <w:r w:rsidRPr="005C1888">
        <w:rPr>
          <w:lang w:val="en-US"/>
        </w:rPr>
        <w:t>Type here the Figure title: (a) …, (b) ….. (</w:t>
      </w:r>
      <w:proofErr w:type="gramStart"/>
      <w:r w:rsidRPr="005C1888">
        <w:rPr>
          <w:lang w:val="en-US"/>
        </w:rPr>
        <w:t>adapted</w:t>
      </w:r>
      <w:proofErr w:type="gramEnd"/>
      <w:r w:rsidRPr="005C1888">
        <w:rPr>
          <w:lang w:val="en-US"/>
        </w:rPr>
        <w:t xml:space="preserve"> from references 21 and 18, respectively).</w:t>
      </w:r>
    </w:p>
    <w:p w14:paraId="6833FF15" w14:textId="77777777" w:rsidR="0085220D" w:rsidRPr="005C1888" w:rsidRDefault="0085220D" w:rsidP="00B34A0B">
      <w:pPr>
        <w:widowControl w:val="0"/>
        <w:autoSpaceDE w:val="0"/>
        <w:autoSpaceDN w:val="0"/>
        <w:adjustRightInd w:val="0"/>
        <w:jc w:val="both"/>
        <w:rPr>
          <w:lang w:val="en-US"/>
        </w:rPr>
      </w:pPr>
    </w:p>
    <w:p w14:paraId="2DCDC384" w14:textId="77777777" w:rsidR="009F60DA" w:rsidRPr="005C1888" w:rsidRDefault="009F60DA" w:rsidP="00B34A0B">
      <w:pPr>
        <w:widowControl w:val="0"/>
        <w:autoSpaceDE w:val="0"/>
        <w:autoSpaceDN w:val="0"/>
        <w:adjustRightInd w:val="0"/>
        <w:spacing w:line="480" w:lineRule="auto"/>
        <w:rPr>
          <w:lang w:val="en-US"/>
        </w:rPr>
      </w:pPr>
    </w:p>
    <w:p w14:paraId="49D2653C" w14:textId="77777777" w:rsidR="009F60DA" w:rsidRPr="005C1888" w:rsidRDefault="009F60DA" w:rsidP="00B34A0B">
      <w:pPr>
        <w:widowControl w:val="0"/>
        <w:autoSpaceDE w:val="0"/>
        <w:autoSpaceDN w:val="0"/>
        <w:adjustRightInd w:val="0"/>
        <w:spacing w:line="480" w:lineRule="auto"/>
        <w:jc w:val="center"/>
        <w:rPr>
          <w:lang w:val="en-US"/>
        </w:rPr>
      </w:pPr>
      <w:r w:rsidRPr="005C1888">
        <w:rPr>
          <w:lang w:val="en-US"/>
        </w:rPr>
        <w:object w:dxaOrig="6187" w:dyaOrig="3676" w14:anchorId="1B291A99">
          <v:shape id="_x0000_i1026" type="#_x0000_t75" style="width:185.25pt;height:110.25pt;mso-position-horizontal:absolute" o:ole="">
            <v:imagedata r:id="rId12" o:title=""/>
          </v:shape>
          <o:OLEObject Type="Embed" ProgID="ChemDraw.Document.6.0" ShapeID="_x0000_i1026" DrawAspect="Content" ObjectID="_1794117168" r:id="rId13"/>
        </w:object>
      </w:r>
    </w:p>
    <w:p w14:paraId="2782972C" w14:textId="2A15F00A" w:rsidR="009F60DA" w:rsidRPr="005C1888" w:rsidRDefault="009F60DA" w:rsidP="00B34A0B">
      <w:pPr>
        <w:widowControl w:val="0"/>
        <w:autoSpaceDE w:val="0"/>
        <w:autoSpaceDN w:val="0"/>
        <w:adjustRightInd w:val="0"/>
        <w:jc w:val="both"/>
        <w:rPr>
          <w:lang w:val="en-US"/>
        </w:rPr>
      </w:pPr>
      <w:r w:rsidRPr="005C1888">
        <w:rPr>
          <w:b/>
          <w:color w:val="000000"/>
          <w:lang w:val="en-US"/>
        </w:rPr>
        <w:t xml:space="preserve">Figure </w:t>
      </w:r>
      <w:r w:rsidR="00D463FE" w:rsidRPr="005C1888">
        <w:rPr>
          <w:b/>
          <w:color w:val="000000"/>
          <w:lang w:val="en-US"/>
        </w:rPr>
        <w:t>3</w:t>
      </w:r>
      <w:r w:rsidRPr="005C1888">
        <w:rPr>
          <w:b/>
          <w:color w:val="000000"/>
          <w:lang w:val="en-US"/>
        </w:rPr>
        <w:t xml:space="preserve">. </w:t>
      </w:r>
      <w:r w:rsidRPr="005C1888">
        <w:rPr>
          <w:lang w:val="en-US"/>
        </w:rPr>
        <w:t>Type here the figure title.</w:t>
      </w:r>
      <w:r w:rsidRPr="005C1888">
        <w:rPr>
          <w:b/>
          <w:color w:val="000000"/>
          <w:lang w:val="en-US"/>
        </w:rPr>
        <w:t xml:space="preserve"> </w:t>
      </w:r>
      <w:r w:rsidRPr="005C1888">
        <w:rPr>
          <w:lang w:val="en-US" w:eastAsia="es-ES"/>
        </w:rPr>
        <w:t>Chemical structures should be numbered sequentially, with boldface Arabic numbers. Colors are acceptable to</w:t>
      </w:r>
      <w:r w:rsidRPr="005C1888">
        <w:rPr>
          <w:rStyle w:val="hps"/>
          <w:lang w:val="en-US"/>
        </w:rPr>
        <w:t xml:space="preserve"> </w:t>
      </w:r>
      <w:r w:rsidRPr="005C1888">
        <w:rPr>
          <w:lang w:val="en-US"/>
        </w:rPr>
        <w:t>highlight.</w:t>
      </w:r>
    </w:p>
    <w:p w14:paraId="26A67205" w14:textId="77777777" w:rsidR="00E97DE4" w:rsidRPr="005C1888" w:rsidRDefault="00E97DE4" w:rsidP="00B34A0B">
      <w:pPr>
        <w:widowControl w:val="0"/>
        <w:autoSpaceDE w:val="0"/>
        <w:autoSpaceDN w:val="0"/>
        <w:adjustRightInd w:val="0"/>
        <w:jc w:val="both"/>
        <w:rPr>
          <w:lang w:val="en-US"/>
        </w:rPr>
      </w:pPr>
    </w:p>
    <w:p w14:paraId="3DE11437" w14:textId="3C445A1A" w:rsidR="00E97DE4" w:rsidRPr="005C1888" w:rsidRDefault="00E97DE4" w:rsidP="00E97DE4">
      <w:pPr>
        <w:spacing w:line="480" w:lineRule="auto"/>
        <w:rPr>
          <w:rFonts w:eastAsia="Times New Roman"/>
          <w:lang w:val="en-US" w:eastAsia="ko-KR"/>
        </w:rPr>
      </w:pPr>
      <w:r w:rsidRPr="005C1888">
        <w:rPr>
          <w:rFonts w:eastAsia="Times New Roman"/>
          <w:b/>
          <w:bCs/>
          <w:lang w:val="en-US" w:eastAsia="ko-KR"/>
        </w:rPr>
        <w:t>Figure 4.</w:t>
      </w:r>
      <w:r w:rsidRPr="005C1888">
        <w:rPr>
          <w:rFonts w:eastAsia="Times New Roman"/>
          <w:lang w:val="en-US" w:eastAsia="ko-KR"/>
        </w:rPr>
        <w:t xml:space="preserve"> Mass spectrum of compound </w:t>
      </w:r>
      <w:r w:rsidRPr="005C1888">
        <w:rPr>
          <w:rFonts w:eastAsia="Times New Roman"/>
          <w:b/>
          <w:bCs/>
          <w:lang w:val="en-US" w:eastAsia="ko-KR"/>
        </w:rPr>
        <w:t>5a</w:t>
      </w:r>
      <w:r w:rsidRPr="005C1888">
        <w:rPr>
          <w:rFonts w:eastAsia="Times New Roman"/>
          <w:lang w:val="en-US" w:eastAsia="ko-KR"/>
        </w:rPr>
        <w:t>.</w:t>
      </w:r>
    </w:p>
    <w:p w14:paraId="7ED16602" w14:textId="5892E6FC" w:rsidR="00E97DE4" w:rsidRPr="005C1888" w:rsidRDefault="00E97DE4" w:rsidP="00E97DE4">
      <w:pPr>
        <w:spacing w:line="480" w:lineRule="auto"/>
        <w:rPr>
          <w:rFonts w:eastAsia="Times New Roman"/>
          <w:lang w:val="en-US" w:eastAsia="ko-KR"/>
        </w:rPr>
      </w:pPr>
      <w:r w:rsidRPr="005C1888">
        <w:rPr>
          <w:rFonts w:eastAsia="Times New Roman"/>
          <w:b/>
          <w:bCs/>
          <w:lang w:val="en-US" w:eastAsia="ko-KR"/>
        </w:rPr>
        <w:t>Figure 5.</w:t>
      </w:r>
      <w:r w:rsidRPr="005C1888">
        <w:rPr>
          <w:rFonts w:eastAsia="Times New Roman"/>
          <w:lang w:val="en-US" w:eastAsia="ko-KR"/>
        </w:rPr>
        <w:t xml:space="preserve"> </w:t>
      </w:r>
      <w:r w:rsidRPr="005C1888">
        <w:rPr>
          <w:rFonts w:eastAsia="Times New Roman"/>
          <w:vertAlign w:val="superscript"/>
          <w:lang w:val="en-US" w:eastAsia="ko-KR"/>
        </w:rPr>
        <w:t>13</w:t>
      </w:r>
      <w:r w:rsidRPr="005C1888">
        <w:rPr>
          <w:rFonts w:eastAsia="Times New Roman"/>
          <w:lang w:val="en-US" w:eastAsia="ko-KR"/>
        </w:rPr>
        <w:t>C NMR spectrum (</w:t>
      </w:r>
      <w:r w:rsidRPr="005C1888">
        <w:rPr>
          <w:rFonts w:eastAsia="Times New Roman"/>
          <w:highlight w:val="yellow"/>
          <w:lang w:val="en-US" w:eastAsia="ko-KR"/>
        </w:rPr>
        <w:t>100 MHz, DMSO-</w:t>
      </w:r>
      <w:r w:rsidRPr="005C1888">
        <w:rPr>
          <w:rFonts w:eastAsia="Times New Roman"/>
          <w:i/>
          <w:iCs/>
          <w:highlight w:val="yellow"/>
          <w:lang w:val="en-US" w:eastAsia="ko-KR"/>
        </w:rPr>
        <w:t>d</w:t>
      </w:r>
      <w:r w:rsidRPr="005C1888">
        <w:rPr>
          <w:rFonts w:eastAsia="Times New Roman"/>
          <w:highlight w:val="yellow"/>
          <w:vertAlign w:val="subscript"/>
          <w:lang w:val="en-US" w:eastAsia="ko-KR"/>
        </w:rPr>
        <w:t>6</w:t>
      </w:r>
      <w:r w:rsidRPr="005C1888">
        <w:rPr>
          <w:rFonts w:eastAsia="Times New Roman"/>
          <w:lang w:val="en-US" w:eastAsia="ko-KR"/>
        </w:rPr>
        <w:t xml:space="preserve">) of compound </w:t>
      </w:r>
      <w:r w:rsidRPr="005C1888">
        <w:rPr>
          <w:rFonts w:eastAsia="Times New Roman"/>
          <w:b/>
          <w:bCs/>
          <w:lang w:val="en-US" w:eastAsia="ko-KR"/>
        </w:rPr>
        <w:t>4</w:t>
      </w:r>
      <w:r w:rsidRPr="005C1888">
        <w:rPr>
          <w:rFonts w:eastAsia="Times New Roman"/>
          <w:lang w:val="en-US" w:eastAsia="ko-KR"/>
        </w:rPr>
        <w:t>.</w:t>
      </w:r>
    </w:p>
    <w:p w14:paraId="4243475F" w14:textId="21ACC415" w:rsidR="00E97DE4" w:rsidRDefault="00E97DE4" w:rsidP="00E97DE4">
      <w:pPr>
        <w:spacing w:line="480" w:lineRule="auto"/>
        <w:rPr>
          <w:rFonts w:eastAsia="Times New Roman"/>
          <w:lang w:val="en-US" w:eastAsia="ko-KR"/>
        </w:rPr>
      </w:pPr>
      <w:r w:rsidRPr="005C1888">
        <w:rPr>
          <w:rFonts w:eastAsia="Times New Roman"/>
          <w:b/>
          <w:bCs/>
          <w:lang w:val="en-US" w:eastAsia="ko-KR"/>
        </w:rPr>
        <w:t>Figure 6.</w:t>
      </w:r>
      <w:r w:rsidRPr="005C1888">
        <w:rPr>
          <w:rFonts w:eastAsia="Times New Roman"/>
          <w:lang w:val="en-US" w:eastAsia="ko-KR"/>
        </w:rPr>
        <w:t xml:space="preserve"> </w:t>
      </w:r>
      <w:r w:rsidRPr="005C1888">
        <w:rPr>
          <w:rFonts w:eastAsia="Times New Roman"/>
          <w:highlight w:val="yellow"/>
          <w:lang w:val="en-US" w:eastAsia="ko-KR"/>
        </w:rPr>
        <w:t>FTIR (KBr)</w:t>
      </w:r>
      <w:r w:rsidRPr="005C1888">
        <w:rPr>
          <w:rFonts w:eastAsia="Times New Roman"/>
          <w:lang w:val="en-US" w:eastAsia="ko-KR"/>
        </w:rPr>
        <w:t xml:space="preserve"> spectrum of compound</w:t>
      </w:r>
      <w:r w:rsidRPr="005C1888">
        <w:rPr>
          <w:rFonts w:eastAsia="Times New Roman"/>
          <w:b/>
          <w:bCs/>
          <w:lang w:val="en-US" w:eastAsia="ko-KR"/>
        </w:rPr>
        <w:t xml:space="preserve"> 8j</w:t>
      </w:r>
      <w:r w:rsidRPr="005C1888">
        <w:rPr>
          <w:rFonts w:eastAsia="Times New Roman"/>
          <w:lang w:val="en-US" w:eastAsia="ko-KR"/>
        </w:rPr>
        <w:t>.</w:t>
      </w:r>
    </w:p>
    <w:p w14:paraId="7BEB22D5" w14:textId="3A181576" w:rsidR="00B1108E" w:rsidRPr="005C1888" w:rsidRDefault="00B1108E" w:rsidP="00B1108E">
      <w:pPr>
        <w:spacing w:line="480" w:lineRule="auto"/>
        <w:jc w:val="both"/>
        <w:rPr>
          <w:rFonts w:eastAsia="Times New Roman"/>
          <w:lang w:val="en-US" w:eastAsia="ko-KR"/>
        </w:rPr>
      </w:pPr>
      <w:r w:rsidRPr="00B1108E">
        <w:rPr>
          <w:rFonts w:eastAsia="Times New Roman"/>
          <w:b/>
          <w:bCs/>
          <w:lang w:val="en-US" w:eastAsia="ko-KR"/>
        </w:rPr>
        <w:lastRenderedPageBreak/>
        <w:t>Figure 7.</w:t>
      </w:r>
      <w:r w:rsidRPr="00B1108E">
        <w:rPr>
          <w:rFonts w:eastAsia="Times New Roman"/>
          <w:lang w:val="en-US" w:eastAsia="ko-KR"/>
        </w:rPr>
        <w:t xml:space="preserve"> A binary phase diagram for eutectic mixture formation </w:t>
      </w:r>
      <w:r w:rsidRPr="00B1108E">
        <w:rPr>
          <w:rFonts w:eastAsia="Times New Roman"/>
          <w:highlight w:val="yellow"/>
          <w:lang w:val="en-US" w:eastAsia="ko-KR"/>
        </w:rPr>
        <w:t>(figure from reference 12 with CC-BY attribution).</w:t>
      </w:r>
    </w:p>
    <w:p w14:paraId="2CE07429" w14:textId="77777777" w:rsidR="00326EF8" w:rsidRDefault="009F60DA" w:rsidP="00B34A0B">
      <w:pPr>
        <w:pStyle w:val="08ArticleText"/>
        <w:tabs>
          <w:tab w:val="clear" w:pos="198"/>
        </w:tabs>
        <w:spacing w:line="480" w:lineRule="auto"/>
        <w:rPr>
          <w:noProof w:val="0"/>
          <w:sz w:val="24"/>
          <w:szCs w:val="24"/>
          <w:lang w:val="en-US"/>
        </w:rPr>
      </w:pPr>
      <w:r w:rsidRPr="005C1888">
        <w:rPr>
          <w:noProof w:val="0"/>
          <w:sz w:val="24"/>
          <w:szCs w:val="24"/>
          <w:lang w:val="en-US"/>
        </w:rPr>
        <w:tab/>
      </w:r>
    </w:p>
    <w:p w14:paraId="6C2B6AA4" w14:textId="53883EDD" w:rsidR="009F60DA" w:rsidRPr="005C1888" w:rsidRDefault="009F60DA" w:rsidP="00B34A0B">
      <w:pPr>
        <w:pStyle w:val="08ArticleText"/>
        <w:tabs>
          <w:tab w:val="clear" w:pos="198"/>
        </w:tabs>
        <w:spacing w:line="480" w:lineRule="auto"/>
        <w:rPr>
          <w:noProof w:val="0"/>
          <w:sz w:val="24"/>
          <w:szCs w:val="24"/>
          <w:lang w:val="en-US"/>
        </w:rPr>
      </w:pPr>
      <w:r w:rsidRPr="00BB303A">
        <w:rPr>
          <w:noProof w:val="0"/>
          <w:color w:val="FF0000"/>
          <w:sz w:val="24"/>
          <w:szCs w:val="24"/>
          <w:lang w:val="en-US"/>
        </w:rPr>
        <w:t>Equations</w:t>
      </w:r>
      <w:r w:rsidRPr="005C1888">
        <w:rPr>
          <w:noProof w:val="0"/>
          <w:sz w:val="24"/>
          <w:szCs w:val="24"/>
          <w:lang w:val="en-US"/>
        </w:rPr>
        <w:t xml:space="preserve">: use the </w:t>
      </w:r>
      <w:r w:rsidR="001859C3" w:rsidRPr="005C1888">
        <w:rPr>
          <w:noProof w:val="0"/>
          <w:sz w:val="24"/>
          <w:szCs w:val="24"/>
          <w:lang w:val="en-US"/>
        </w:rPr>
        <w:t xml:space="preserve">tool </w:t>
      </w:r>
      <w:r w:rsidR="00BB303A" w:rsidRPr="00BB303A">
        <w:rPr>
          <w:noProof w:val="0"/>
          <w:color w:val="FF0000"/>
          <w:sz w:val="24"/>
          <w:szCs w:val="24"/>
          <w:lang w:val="en-US"/>
        </w:rPr>
        <w:t>Equation from MS Word,</w:t>
      </w:r>
      <w:r w:rsidR="003721B7" w:rsidRPr="00BB303A">
        <w:rPr>
          <w:noProof w:val="0"/>
          <w:color w:val="FF0000"/>
          <w:sz w:val="24"/>
          <w:szCs w:val="24"/>
          <w:lang w:val="en-US"/>
        </w:rPr>
        <w:t xml:space="preserve"> </w:t>
      </w:r>
      <w:r w:rsidR="00BB303A" w:rsidRPr="00BB303A">
        <w:rPr>
          <w:noProof w:val="0"/>
          <w:color w:val="FF0000"/>
          <w:sz w:val="24"/>
          <w:szCs w:val="24"/>
          <w:lang w:val="en-US"/>
        </w:rPr>
        <w:t>specifying</w:t>
      </w:r>
      <w:r w:rsidR="003721B7" w:rsidRPr="00BB303A">
        <w:rPr>
          <w:noProof w:val="0"/>
          <w:color w:val="FF0000"/>
          <w:sz w:val="24"/>
          <w:szCs w:val="24"/>
          <w:lang w:val="en-US"/>
        </w:rPr>
        <w:t xml:space="preserve"> every term</w:t>
      </w:r>
      <w:r w:rsidR="003721B7" w:rsidRPr="005C1888">
        <w:rPr>
          <w:noProof w:val="0"/>
          <w:sz w:val="24"/>
          <w:szCs w:val="24"/>
          <w:lang w:val="en-US"/>
        </w:rPr>
        <w:t xml:space="preserve"> (e</w:t>
      </w:r>
      <w:r w:rsidRPr="005C1888">
        <w:rPr>
          <w:noProof w:val="0"/>
          <w:sz w:val="24"/>
          <w:szCs w:val="24"/>
          <w:lang w:val="en-US"/>
        </w:rPr>
        <w:t xml:space="preserve">quations </w:t>
      </w:r>
      <w:r w:rsidRPr="005C1888">
        <w:rPr>
          <w:noProof w:val="0"/>
          <w:sz w:val="24"/>
          <w:szCs w:val="24"/>
          <w:u w:val="single"/>
          <w:lang w:val="en-US"/>
        </w:rPr>
        <w:t>should not</w:t>
      </w:r>
      <w:r w:rsidRPr="005C1888">
        <w:rPr>
          <w:noProof w:val="0"/>
          <w:sz w:val="24"/>
          <w:szCs w:val="24"/>
          <w:lang w:val="en-US"/>
        </w:rPr>
        <w:t xml:space="preserve"> be added in the main text in an image format</w:t>
      </w:r>
      <w:r w:rsidR="003721B7" w:rsidRPr="005C1888">
        <w:rPr>
          <w:noProof w:val="0"/>
          <w:sz w:val="24"/>
          <w:szCs w:val="24"/>
          <w:lang w:val="en-US"/>
        </w:rPr>
        <w:t>)</w:t>
      </w:r>
      <w:r w:rsidRPr="005C1888">
        <w:rPr>
          <w:noProof w:val="0"/>
          <w:sz w:val="24"/>
          <w:szCs w:val="24"/>
          <w:lang w:val="en-US"/>
        </w:rPr>
        <w:t>.</w:t>
      </w:r>
    </w:p>
    <w:p w14:paraId="58A7061F" w14:textId="77777777" w:rsidR="009F60DA" w:rsidRPr="005C1888" w:rsidRDefault="009F60DA" w:rsidP="00B34A0B">
      <w:pPr>
        <w:pStyle w:val="08ArticleText"/>
        <w:tabs>
          <w:tab w:val="clear" w:pos="198"/>
        </w:tabs>
        <w:spacing w:line="480" w:lineRule="auto"/>
        <w:rPr>
          <w:noProof w:val="0"/>
          <w:sz w:val="24"/>
          <w:szCs w:val="24"/>
          <w:lang w:val="en-US"/>
        </w:rPr>
      </w:pPr>
    </w:p>
    <w:p w14:paraId="1AA2A682" w14:textId="77777777" w:rsidR="009F60DA" w:rsidRPr="005C1888" w:rsidRDefault="008A153F" w:rsidP="00B34A0B">
      <w:pPr>
        <w:pStyle w:val="08ArticleText"/>
        <w:tabs>
          <w:tab w:val="clear" w:pos="198"/>
        </w:tabs>
        <w:spacing w:line="480" w:lineRule="auto"/>
        <w:jc w:val="right"/>
        <w:rPr>
          <w:noProof w:val="0"/>
          <w:sz w:val="24"/>
          <w:szCs w:val="24"/>
          <w:lang w:val="en-US" w:eastAsia="es-US"/>
        </w:rPr>
      </w:pPr>
      <m:oMath>
        <m:func>
          <m:funcPr>
            <m:ctrlPr>
              <w:rPr>
                <w:rFonts w:ascii="Cambria Math" w:hAnsi="Cambria Math"/>
                <w:noProof w:val="0"/>
                <w:color w:val="000000" w:themeColor="text1"/>
                <w:szCs w:val="24"/>
                <w:bdr w:val="none" w:sz="0" w:space="0" w:color="auto" w:frame="1"/>
                <w:lang w:val="en-US" w:eastAsia="pt-BR"/>
              </w:rPr>
            </m:ctrlPr>
          </m:funcPr>
          <m:fName>
            <m:r>
              <m:rPr>
                <m:sty m:val="p"/>
              </m:rPr>
              <w:rPr>
                <w:rFonts w:ascii="Cambria Math" w:hAnsi="Cambria Math"/>
                <w:noProof w:val="0"/>
                <w:color w:val="000000" w:themeColor="text1"/>
                <w:szCs w:val="24"/>
                <w:bdr w:val="none" w:sz="0" w:space="0" w:color="auto" w:frame="1"/>
                <w:lang w:val="en-US" w:eastAsia="pt-BR"/>
              </w:rPr>
              <m:t>ln</m:t>
            </m:r>
            <m:ctrlPr>
              <w:rPr>
                <w:rFonts w:ascii="Cambria Math" w:hAnsi="Cambria Math"/>
                <w:i/>
                <w:noProof w:val="0"/>
                <w:color w:val="000000" w:themeColor="text1"/>
                <w:szCs w:val="24"/>
                <w:bdr w:val="none" w:sz="0" w:space="0" w:color="auto" w:frame="1"/>
                <w:lang w:val="en-US" w:eastAsia="pt-BR"/>
              </w:rPr>
            </m:ctrlPr>
          </m:fName>
          <m:e>
            <m:d>
              <m:dPr>
                <m:ctrlPr>
                  <w:rPr>
                    <w:rFonts w:ascii="Cambria Math" w:hAnsi="Cambria Math"/>
                    <w:i/>
                    <w:noProof w:val="0"/>
                    <w:color w:val="000000" w:themeColor="text1"/>
                    <w:szCs w:val="24"/>
                    <w:bdr w:val="none" w:sz="0" w:space="0" w:color="auto" w:frame="1"/>
                    <w:lang w:val="en-US" w:eastAsia="pt-BR"/>
                  </w:rPr>
                </m:ctrlPr>
              </m:dPr>
              <m:e>
                <m:f>
                  <m:fPr>
                    <m:ctrlPr>
                      <w:rPr>
                        <w:rFonts w:ascii="Cambria Math" w:hAnsi="Cambria Math"/>
                        <w:noProof w:val="0"/>
                        <w:color w:val="000000" w:themeColor="text1"/>
                        <w:szCs w:val="24"/>
                        <w:bdr w:val="none" w:sz="0" w:space="0" w:color="auto" w:frame="1"/>
                        <w:lang w:val="en-US" w:eastAsia="pt-BR"/>
                      </w:rPr>
                    </m:ctrlPr>
                  </m:fPr>
                  <m:num>
                    <m:r>
                      <m:rPr>
                        <m:sty m:val="p"/>
                      </m:rPr>
                      <w:rPr>
                        <w:rFonts w:ascii="Cambria Math" w:hAnsi="Cambria Math"/>
                        <w:noProof w:val="0"/>
                        <w:color w:val="000000" w:themeColor="text1"/>
                        <w:szCs w:val="24"/>
                        <w:bdr w:val="none" w:sz="0" w:space="0" w:color="auto" w:frame="1"/>
                        <w:lang w:val="en-US" w:eastAsia="pt-BR"/>
                      </w:rPr>
                      <m:t>C</m:t>
                    </m:r>
                  </m:num>
                  <m:den>
                    <m:sSub>
                      <m:sSubPr>
                        <m:ctrlPr>
                          <w:rPr>
                            <w:rFonts w:ascii="Cambria Math" w:hAnsi="Cambria Math"/>
                            <w:noProof w:val="0"/>
                            <w:color w:val="000000" w:themeColor="text1"/>
                            <w:szCs w:val="24"/>
                            <w:bdr w:val="none" w:sz="0" w:space="0" w:color="auto" w:frame="1"/>
                            <w:lang w:val="en-US" w:eastAsia="pt-BR"/>
                          </w:rPr>
                        </m:ctrlPr>
                      </m:sSubPr>
                      <m:e>
                        <m:r>
                          <m:rPr>
                            <m:sty m:val="p"/>
                          </m:rPr>
                          <w:rPr>
                            <w:rFonts w:ascii="Cambria Math" w:hAnsi="Cambria Math"/>
                            <w:noProof w:val="0"/>
                            <w:color w:val="000000" w:themeColor="text1"/>
                            <w:szCs w:val="24"/>
                            <w:bdr w:val="none" w:sz="0" w:space="0" w:color="auto" w:frame="1"/>
                            <w:lang w:val="en-US" w:eastAsia="pt-BR"/>
                          </w:rPr>
                          <m:t>C</m:t>
                        </m:r>
                      </m:e>
                      <m:sub>
                        <m:r>
                          <m:rPr>
                            <m:sty m:val="p"/>
                          </m:rPr>
                          <w:rPr>
                            <w:rFonts w:ascii="Cambria Math" w:hAnsi="Cambria Math"/>
                            <w:noProof w:val="0"/>
                            <w:color w:val="000000" w:themeColor="text1"/>
                            <w:szCs w:val="24"/>
                            <w:bdr w:val="none" w:sz="0" w:space="0" w:color="auto" w:frame="1"/>
                            <w:lang w:val="en-US" w:eastAsia="pt-BR"/>
                          </w:rPr>
                          <m:t>0</m:t>
                        </m:r>
                      </m:sub>
                    </m:sSub>
                  </m:den>
                </m:f>
              </m:e>
            </m:d>
          </m:e>
        </m:func>
        <m:r>
          <w:rPr>
            <w:rFonts w:ascii="Cambria Math" w:hAnsi="Cambria Math"/>
            <w:noProof w:val="0"/>
            <w:color w:val="000000" w:themeColor="text1"/>
            <w:szCs w:val="24"/>
            <w:bdr w:val="none" w:sz="0" w:space="0" w:color="auto" w:frame="1"/>
            <w:lang w:val="en-US" w:eastAsia="pt-BR"/>
          </w:rPr>
          <m:t>=</m:t>
        </m:r>
        <m:r>
          <m:rPr>
            <m:sty m:val="p"/>
          </m:rPr>
          <w:rPr>
            <w:rFonts w:ascii="Cambria Math" w:hAnsi="Cambria Math"/>
            <w:noProof w:val="0"/>
            <w:color w:val="000000" w:themeColor="text1"/>
            <w:szCs w:val="24"/>
            <w:bdr w:val="none" w:sz="0" w:space="0" w:color="auto" w:frame="1"/>
            <w:lang w:val="en-US" w:eastAsia="pt-BR"/>
          </w:rPr>
          <m:t>k´.t</m:t>
        </m:r>
      </m:oMath>
      <w:r w:rsidR="009F60DA" w:rsidRPr="005C1888">
        <w:rPr>
          <w:b/>
          <w:noProof w:val="0"/>
          <w:sz w:val="24"/>
          <w:szCs w:val="24"/>
          <w:lang w:val="en-US" w:eastAsia="es-US"/>
        </w:rPr>
        <w:tab/>
      </w:r>
      <w:r w:rsidR="009F60DA" w:rsidRPr="005C1888">
        <w:rPr>
          <w:b/>
          <w:noProof w:val="0"/>
          <w:sz w:val="24"/>
          <w:szCs w:val="24"/>
          <w:lang w:val="en-US" w:eastAsia="es-US"/>
        </w:rPr>
        <w:tab/>
      </w:r>
      <w:r w:rsidR="009F60DA" w:rsidRPr="005C1888">
        <w:rPr>
          <w:b/>
          <w:noProof w:val="0"/>
          <w:sz w:val="24"/>
          <w:szCs w:val="24"/>
          <w:lang w:val="en-US" w:eastAsia="es-US"/>
        </w:rPr>
        <w:tab/>
      </w:r>
      <w:r w:rsidR="003721B7" w:rsidRPr="005C1888">
        <w:rPr>
          <w:b/>
          <w:noProof w:val="0"/>
          <w:sz w:val="24"/>
          <w:szCs w:val="24"/>
          <w:lang w:val="en-US" w:eastAsia="es-US"/>
        </w:rPr>
        <w:tab/>
      </w:r>
      <w:r w:rsidR="003721B7" w:rsidRPr="005C1888">
        <w:rPr>
          <w:b/>
          <w:noProof w:val="0"/>
          <w:sz w:val="24"/>
          <w:szCs w:val="24"/>
          <w:lang w:val="en-US" w:eastAsia="es-US"/>
        </w:rPr>
        <w:tab/>
      </w:r>
      <w:r w:rsidR="003721B7" w:rsidRPr="005C1888">
        <w:rPr>
          <w:b/>
          <w:noProof w:val="0"/>
          <w:sz w:val="24"/>
          <w:szCs w:val="24"/>
          <w:lang w:val="en-US" w:eastAsia="es-US"/>
        </w:rPr>
        <w:tab/>
      </w:r>
      <w:r w:rsidR="003721B7" w:rsidRPr="005C1888">
        <w:rPr>
          <w:b/>
          <w:noProof w:val="0"/>
          <w:sz w:val="24"/>
          <w:szCs w:val="24"/>
          <w:lang w:val="en-US" w:eastAsia="es-US"/>
        </w:rPr>
        <w:tab/>
      </w:r>
      <w:r w:rsidR="009F60DA" w:rsidRPr="005C1888">
        <w:rPr>
          <w:b/>
          <w:noProof w:val="0"/>
          <w:sz w:val="24"/>
          <w:szCs w:val="24"/>
          <w:lang w:val="en-US" w:eastAsia="es-US"/>
        </w:rPr>
        <w:tab/>
      </w:r>
      <w:r w:rsidR="009F60DA" w:rsidRPr="005C1888">
        <w:rPr>
          <w:b/>
          <w:noProof w:val="0"/>
          <w:sz w:val="24"/>
          <w:szCs w:val="24"/>
          <w:lang w:val="en-US" w:eastAsia="es-US"/>
        </w:rPr>
        <w:tab/>
      </w:r>
      <w:r w:rsidR="009F60DA" w:rsidRPr="005C1888">
        <w:rPr>
          <w:b/>
          <w:noProof w:val="0"/>
          <w:sz w:val="24"/>
          <w:szCs w:val="24"/>
          <w:lang w:val="en-US" w:eastAsia="es-US"/>
        </w:rPr>
        <w:tab/>
      </w:r>
      <w:r w:rsidR="009F60DA" w:rsidRPr="005C1888">
        <w:rPr>
          <w:b/>
          <w:noProof w:val="0"/>
          <w:sz w:val="24"/>
          <w:szCs w:val="24"/>
          <w:lang w:val="en-US" w:eastAsia="es-US"/>
        </w:rPr>
        <w:tab/>
      </w:r>
      <w:r w:rsidR="009F60DA" w:rsidRPr="005C1888">
        <w:rPr>
          <w:b/>
          <w:noProof w:val="0"/>
          <w:sz w:val="24"/>
          <w:szCs w:val="24"/>
          <w:lang w:val="en-US" w:eastAsia="es-US"/>
        </w:rPr>
        <w:tab/>
      </w:r>
      <w:r w:rsidR="009F60DA" w:rsidRPr="005C1888">
        <w:rPr>
          <w:noProof w:val="0"/>
          <w:sz w:val="24"/>
          <w:szCs w:val="24"/>
          <w:lang w:val="en-US" w:eastAsia="es-US"/>
        </w:rPr>
        <w:t>(1)</w:t>
      </w:r>
    </w:p>
    <w:p w14:paraId="6CDA9B7F" w14:textId="77777777" w:rsidR="009F60DA" w:rsidRPr="005C1888" w:rsidRDefault="009F60DA" w:rsidP="00B34A0B">
      <w:pPr>
        <w:pStyle w:val="08ArticleText"/>
        <w:tabs>
          <w:tab w:val="clear" w:pos="198"/>
        </w:tabs>
        <w:spacing w:line="480" w:lineRule="auto"/>
        <w:ind w:right="4252"/>
        <w:rPr>
          <w:noProof w:val="0"/>
          <w:sz w:val="24"/>
          <w:szCs w:val="24"/>
          <w:lang w:val="en-US" w:eastAsia="es-US"/>
        </w:rPr>
      </w:pPr>
    </w:p>
    <w:p w14:paraId="198C41EA" w14:textId="77777777" w:rsidR="009F60DA" w:rsidRPr="005C1888" w:rsidRDefault="009F60DA" w:rsidP="00B34A0B">
      <w:pPr>
        <w:widowControl w:val="0"/>
        <w:spacing w:line="480" w:lineRule="auto"/>
        <w:ind w:firstLine="720"/>
        <w:jc w:val="both"/>
        <w:rPr>
          <w:lang w:val="en-US"/>
        </w:rPr>
      </w:pPr>
      <w:r w:rsidRPr="005C1888">
        <w:rPr>
          <w:lang w:val="en-US" w:eastAsia="es-ES"/>
        </w:rPr>
        <w:t xml:space="preserve">Schemes: </w:t>
      </w:r>
      <w:r w:rsidR="0085220D" w:rsidRPr="005C1888">
        <w:rPr>
          <w:lang w:val="en-US" w:eastAsia="es-ES"/>
        </w:rPr>
        <w:t>t</w:t>
      </w:r>
      <w:r w:rsidRPr="005C1888">
        <w:rPr>
          <w:lang w:val="en-US" w:eastAsia="es-ES"/>
        </w:rPr>
        <w:t>hese graphics contain the major elements of a reaction sequence. For the sake of clarity, the reagents and conditions should be consigned as a footnote to the Scheme.</w:t>
      </w:r>
      <w:r w:rsidRPr="005C1888">
        <w:rPr>
          <w:b/>
          <w:lang w:val="en-US" w:eastAsia="es-ES"/>
        </w:rPr>
        <w:t xml:space="preserve"> </w:t>
      </w:r>
      <w:r w:rsidRPr="005C1888">
        <w:rPr>
          <w:lang w:val="en-US"/>
        </w:rPr>
        <w:t xml:space="preserve">The chemical structures can be drawn in any chemical drawing software, employing </w:t>
      </w:r>
      <w:proofErr w:type="spellStart"/>
      <w:r w:rsidRPr="005C1888">
        <w:rPr>
          <w:lang w:val="en-US"/>
        </w:rPr>
        <w:t>ChemDraw</w:t>
      </w:r>
      <w:proofErr w:type="spellEnd"/>
      <w:r w:rsidRPr="005C1888">
        <w:rPr>
          <w:lang w:val="en-US"/>
        </w:rPr>
        <w:t xml:space="preserve"> (preferred style is ACS 1996) or similar. Original drawings should be no wider than 10.5 cm (22 cm for double-column).</w:t>
      </w:r>
    </w:p>
    <w:p w14:paraId="34C95B57" w14:textId="77777777" w:rsidR="00F479CE" w:rsidRPr="005C1888" w:rsidRDefault="00F479CE" w:rsidP="00B34A0B">
      <w:pPr>
        <w:widowControl w:val="0"/>
        <w:spacing w:line="480" w:lineRule="auto"/>
        <w:ind w:firstLine="708"/>
        <w:jc w:val="both"/>
        <w:rPr>
          <w:lang w:val="en-US"/>
        </w:rPr>
      </w:pPr>
      <w:r w:rsidRPr="005C1888">
        <w:rPr>
          <w:lang w:val="en-US"/>
        </w:rPr>
        <w:t>Use the negative symbol (–) instead of the hyphen (-) for negative numbers in tables, text and equations. Only compound numbers must be in bold letter.</w:t>
      </w:r>
    </w:p>
    <w:p w14:paraId="2BC1EE53" w14:textId="77777777" w:rsidR="009F60DA" w:rsidRPr="005C1888" w:rsidRDefault="009F60DA" w:rsidP="00B34A0B">
      <w:pPr>
        <w:pStyle w:val="08ArticleText"/>
        <w:tabs>
          <w:tab w:val="clear" w:pos="198"/>
        </w:tabs>
        <w:spacing w:line="480" w:lineRule="auto"/>
        <w:jc w:val="center"/>
        <w:rPr>
          <w:noProof w:val="0"/>
          <w:sz w:val="24"/>
          <w:szCs w:val="24"/>
          <w:lang w:val="en-US"/>
        </w:rPr>
      </w:pPr>
      <w:r w:rsidRPr="005C1888">
        <w:rPr>
          <w:noProof w:val="0"/>
          <w:sz w:val="24"/>
          <w:szCs w:val="24"/>
          <w:lang w:val="en-US"/>
        </w:rPr>
        <w:object w:dxaOrig="5876" w:dyaOrig="3230" w14:anchorId="12EE1EF9">
          <v:shape id="_x0000_i1027" type="#_x0000_t75" style="width:170.25pt;height:93pt" o:ole="">
            <v:imagedata r:id="rId14" o:title=""/>
          </v:shape>
          <o:OLEObject Type="Embed" ProgID="ChemDraw.Document.6.0" ShapeID="_x0000_i1027" DrawAspect="Content" ObjectID="_1794117169" r:id="rId15"/>
        </w:object>
      </w:r>
    </w:p>
    <w:p w14:paraId="49E0B833" w14:textId="77777777" w:rsidR="009F60DA" w:rsidRPr="005C1888" w:rsidRDefault="009F60DA" w:rsidP="00B34A0B">
      <w:pPr>
        <w:widowControl w:val="0"/>
        <w:autoSpaceDE w:val="0"/>
        <w:autoSpaceDN w:val="0"/>
        <w:adjustRightInd w:val="0"/>
        <w:jc w:val="both"/>
        <w:rPr>
          <w:lang w:val="en-US" w:eastAsia="es-US"/>
        </w:rPr>
      </w:pPr>
      <w:r w:rsidRPr="005C1888">
        <w:rPr>
          <w:b/>
          <w:lang w:val="en-US"/>
        </w:rPr>
        <w:t xml:space="preserve">Scheme 1. </w:t>
      </w:r>
      <w:r w:rsidRPr="005C1888">
        <w:rPr>
          <w:lang w:val="en-US"/>
        </w:rPr>
        <w:t>(</w:t>
      </w:r>
      <w:r w:rsidRPr="005C1888">
        <w:rPr>
          <w:lang w:val="en-US" w:eastAsia="es-US"/>
        </w:rPr>
        <w:t xml:space="preserve">a) Reagents1, conditions1 (yield1%); (b) Reagents2, conditions2 (yield2%); (c) Reagents3, conditions3 (yield3%); d) Reagents4, conditions4 (yield4%). </w:t>
      </w:r>
      <w:r w:rsidRPr="005C1888">
        <w:rPr>
          <w:lang w:val="en-US" w:eastAsia="es-ES"/>
        </w:rPr>
        <w:t xml:space="preserve"> </w:t>
      </w:r>
      <w:r w:rsidRPr="005C1888">
        <w:rPr>
          <w:lang w:val="en-US" w:eastAsia="es-US"/>
        </w:rPr>
        <w:t>Colors are acceptable to highlight.</w:t>
      </w:r>
    </w:p>
    <w:p w14:paraId="4D075265" w14:textId="77777777" w:rsidR="009F60DA" w:rsidRPr="005C1888" w:rsidRDefault="009F60DA" w:rsidP="00B34A0B">
      <w:pPr>
        <w:pStyle w:val="ElsSchemeCaption"/>
        <w:widowControl w:val="0"/>
        <w:spacing w:line="480" w:lineRule="auto"/>
        <w:jc w:val="both"/>
        <w:rPr>
          <w:sz w:val="24"/>
          <w:szCs w:val="24"/>
          <w:lang w:eastAsia="es-US"/>
        </w:rPr>
      </w:pPr>
    </w:p>
    <w:p w14:paraId="2CF0CCAD" w14:textId="77777777" w:rsidR="001859C3" w:rsidRPr="005C1888" w:rsidRDefault="001859C3" w:rsidP="00B34A0B">
      <w:pPr>
        <w:pStyle w:val="Default"/>
        <w:spacing w:line="480" w:lineRule="auto"/>
        <w:ind w:firstLine="708"/>
        <w:rPr>
          <w:lang w:val="en-US"/>
        </w:rPr>
      </w:pPr>
      <w:r w:rsidRPr="00BC41EB">
        <w:rPr>
          <w:color w:val="FF0000"/>
          <w:lang w:val="en-US"/>
        </w:rPr>
        <w:t>Table</w:t>
      </w:r>
      <w:r w:rsidRPr="005C1888">
        <w:rPr>
          <w:lang w:val="en-US"/>
        </w:rPr>
        <w:t xml:space="preserve">: specify every </w:t>
      </w:r>
      <w:r w:rsidRPr="005C1888">
        <w:rPr>
          <w:iCs/>
          <w:lang w:val="en-US" w:eastAsia="en-US"/>
        </w:rPr>
        <w:t>acronym/</w:t>
      </w:r>
      <w:r w:rsidRPr="005C1888">
        <w:rPr>
          <w:lang w:val="en-US"/>
        </w:rPr>
        <w:t>abbreviation/Greek symbol, etc. in the footnote, even that they have been specified in the text.</w:t>
      </w:r>
    </w:p>
    <w:p w14:paraId="2CE8D67A" w14:textId="77777777" w:rsidR="001859C3" w:rsidRPr="005C1888" w:rsidRDefault="001859C3" w:rsidP="00B34A0B">
      <w:pPr>
        <w:spacing w:line="480" w:lineRule="auto"/>
        <w:ind w:firstLine="708"/>
        <w:jc w:val="both"/>
        <w:rPr>
          <w:rFonts w:eastAsia="Times New Roman"/>
          <w:color w:val="000000"/>
          <w:lang w:val="en-US"/>
        </w:rPr>
      </w:pPr>
      <w:r w:rsidRPr="00BC41EB">
        <w:rPr>
          <w:color w:val="FF0000"/>
          <w:lang w:val="en-US"/>
        </w:rPr>
        <w:t>Table</w:t>
      </w:r>
      <w:r w:rsidRPr="005C1888">
        <w:rPr>
          <w:rFonts w:eastAsia="Times New Roman"/>
          <w:color w:val="000000"/>
          <w:lang w:val="en-US"/>
        </w:rPr>
        <w:t>: add units in the header of the table (INSTEAD OF inside the table or the caption).</w:t>
      </w:r>
    </w:p>
    <w:p w14:paraId="7B78C0B0" w14:textId="02977C17" w:rsidR="0085220D" w:rsidRDefault="0085220D" w:rsidP="00B34A0B">
      <w:pPr>
        <w:widowControl w:val="0"/>
        <w:autoSpaceDE w:val="0"/>
        <w:autoSpaceDN w:val="0"/>
        <w:adjustRightInd w:val="0"/>
        <w:spacing w:line="480" w:lineRule="auto"/>
        <w:ind w:right="4819"/>
        <w:rPr>
          <w:lang w:val="en-US" w:eastAsia="es-ES"/>
        </w:rPr>
      </w:pPr>
    </w:p>
    <w:p w14:paraId="088028FE" w14:textId="37B15950" w:rsidR="00BB303A" w:rsidRDefault="00BB303A" w:rsidP="00B34A0B">
      <w:pPr>
        <w:widowControl w:val="0"/>
        <w:autoSpaceDE w:val="0"/>
        <w:autoSpaceDN w:val="0"/>
        <w:adjustRightInd w:val="0"/>
        <w:spacing w:line="480" w:lineRule="auto"/>
        <w:ind w:right="4819"/>
        <w:rPr>
          <w:lang w:val="en-US" w:eastAsia="es-ES"/>
        </w:rPr>
      </w:pPr>
    </w:p>
    <w:p w14:paraId="29BC3602" w14:textId="3470C11F" w:rsidR="00BB303A" w:rsidRDefault="00BB303A" w:rsidP="00B34A0B">
      <w:pPr>
        <w:widowControl w:val="0"/>
        <w:autoSpaceDE w:val="0"/>
        <w:autoSpaceDN w:val="0"/>
        <w:adjustRightInd w:val="0"/>
        <w:spacing w:line="480" w:lineRule="auto"/>
        <w:ind w:right="4819"/>
        <w:rPr>
          <w:lang w:val="en-US" w:eastAsia="es-ES"/>
        </w:rPr>
      </w:pPr>
    </w:p>
    <w:p w14:paraId="64AD864B" w14:textId="7005E8C0" w:rsidR="00BB303A" w:rsidRDefault="00BB303A" w:rsidP="00B34A0B">
      <w:pPr>
        <w:widowControl w:val="0"/>
        <w:autoSpaceDE w:val="0"/>
        <w:autoSpaceDN w:val="0"/>
        <w:adjustRightInd w:val="0"/>
        <w:spacing w:line="480" w:lineRule="auto"/>
        <w:ind w:right="4819"/>
        <w:rPr>
          <w:lang w:val="en-US" w:eastAsia="es-ES"/>
        </w:rPr>
      </w:pPr>
    </w:p>
    <w:p w14:paraId="2DBEF11B" w14:textId="00D84999" w:rsidR="00BB303A" w:rsidRDefault="00BB303A" w:rsidP="00B34A0B">
      <w:pPr>
        <w:widowControl w:val="0"/>
        <w:autoSpaceDE w:val="0"/>
        <w:autoSpaceDN w:val="0"/>
        <w:adjustRightInd w:val="0"/>
        <w:spacing w:line="480" w:lineRule="auto"/>
        <w:ind w:right="4819"/>
        <w:rPr>
          <w:lang w:val="en-US" w:eastAsia="es-ES"/>
        </w:rPr>
      </w:pPr>
    </w:p>
    <w:p w14:paraId="048C2EC1" w14:textId="10EA5020" w:rsidR="00326EF8" w:rsidRDefault="00326EF8" w:rsidP="00B34A0B">
      <w:pPr>
        <w:widowControl w:val="0"/>
        <w:autoSpaceDE w:val="0"/>
        <w:autoSpaceDN w:val="0"/>
        <w:adjustRightInd w:val="0"/>
        <w:spacing w:line="480" w:lineRule="auto"/>
        <w:ind w:right="4819"/>
        <w:rPr>
          <w:lang w:val="en-US" w:eastAsia="es-ES"/>
        </w:rPr>
      </w:pPr>
    </w:p>
    <w:p w14:paraId="08108878" w14:textId="77777777" w:rsidR="00326EF8" w:rsidRPr="005C1888" w:rsidRDefault="00326EF8" w:rsidP="00B34A0B">
      <w:pPr>
        <w:widowControl w:val="0"/>
        <w:autoSpaceDE w:val="0"/>
        <w:autoSpaceDN w:val="0"/>
        <w:adjustRightInd w:val="0"/>
        <w:spacing w:line="480" w:lineRule="auto"/>
        <w:ind w:right="4819"/>
        <w:rPr>
          <w:lang w:val="en-US" w:eastAsia="es-ES"/>
        </w:rPr>
      </w:pPr>
    </w:p>
    <w:p w14:paraId="62850CE2" w14:textId="77777777" w:rsidR="009F60DA" w:rsidRPr="005C1888" w:rsidRDefault="009F60DA" w:rsidP="00B34A0B">
      <w:pPr>
        <w:widowControl w:val="0"/>
        <w:autoSpaceDE w:val="0"/>
        <w:autoSpaceDN w:val="0"/>
        <w:adjustRightInd w:val="0"/>
        <w:spacing w:line="480" w:lineRule="auto"/>
        <w:jc w:val="both"/>
        <w:rPr>
          <w:lang w:val="en-US"/>
        </w:rPr>
      </w:pPr>
      <w:r w:rsidRPr="005C1888">
        <w:rPr>
          <w:b/>
          <w:lang w:val="en-US"/>
        </w:rPr>
        <w:t>Table 1.</w:t>
      </w:r>
      <w:r w:rsidRPr="005C1888">
        <w:rPr>
          <w:lang w:val="en-US"/>
        </w:rPr>
        <w:t xml:space="preserve"> Type here the </w:t>
      </w:r>
      <w:r w:rsidRPr="005C1888">
        <w:rPr>
          <w:color w:val="000000" w:themeColor="text1"/>
          <w:lang w:val="en-US"/>
        </w:rPr>
        <w:t>title</w:t>
      </w:r>
      <w:r w:rsidR="001E5F97" w:rsidRPr="005C1888">
        <w:rPr>
          <w:color w:val="000000" w:themeColor="text1"/>
          <w:lang w:val="en-US"/>
        </w:rPr>
        <w:t xml:space="preserve"> of the </w:t>
      </w:r>
      <w:proofErr w:type="spellStart"/>
      <w:proofErr w:type="gramStart"/>
      <w:r w:rsidR="001E5F97" w:rsidRPr="005C1888">
        <w:rPr>
          <w:color w:val="000000" w:themeColor="text1"/>
          <w:lang w:val="en-US"/>
        </w:rPr>
        <w:t>Table</w:t>
      </w:r>
      <w:r w:rsidRPr="005C1888">
        <w:rPr>
          <w:color w:val="000000" w:themeColor="text1"/>
          <w:vertAlign w:val="superscript"/>
          <w:lang w:val="en-US"/>
        </w:rPr>
        <w:t>a,b</w:t>
      </w:r>
      <w:proofErr w:type="gramEnd"/>
      <w:r w:rsidRPr="005C1888">
        <w:rPr>
          <w:color w:val="000000" w:themeColor="text1"/>
          <w:vertAlign w:val="superscript"/>
          <w:lang w:val="en-US"/>
        </w:rPr>
        <w:t>,</w:t>
      </w:r>
      <w:r w:rsidRPr="005C1888">
        <w:rPr>
          <w:vertAlign w:val="superscript"/>
          <w:lang w:val="en-US"/>
        </w:rPr>
        <w:t>c</w:t>
      </w:r>
      <w:proofErr w:type="spellEnd"/>
    </w:p>
    <w:p w14:paraId="254C1823" w14:textId="77777777" w:rsidR="009F60DA" w:rsidRPr="005C1888" w:rsidRDefault="009F60DA" w:rsidP="00B34A0B">
      <w:pPr>
        <w:widowControl w:val="0"/>
        <w:autoSpaceDE w:val="0"/>
        <w:autoSpaceDN w:val="0"/>
        <w:adjustRightInd w:val="0"/>
        <w:jc w:val="center"/>
        <w:rPr>
          <w:lang w:val="en-US"/>
        </w:rPr>
      </w:pPr>
      <w:r w:rsidRPr="005C1888">
        <w:rPr>
          <w:lang w:val="en-US"/>
        </w:rPr>
        <w:object w:dxaOrig="5805" w:dyaOrig="1907" w14:anchorId="5427038F">
          <v:shape id="_x0000_i1028" type="#_x0000_t75" style="width:168.75pt;height:56.25pt;mso-position-vertical:absolute" o:ole="">
            <v:imagedata r:id="rId16" o:title=""/>
          </v:shape>
          <o:OLEObject Type="Embed" ProgID="ChemDraw.Document.6.0" ShapeID="_x0000_i1028" DrawAspect="Content" ObjectID="_1794117170" r:id="rId17"/>
        </w:object>
      </w:r>
    </w:p>
    <w:tbl>
      <w:tblPr>
        <w:tblW w:w="5000" w:type="pct"/>
        <w:tblCellMar>
          <w:left w:w="6" w:type="dxa"/>
          <w:right w:w="6" w:type="dxa"/>
        </w:tblCellMar>
        <w:tblLook w:val="04A0" w:firstRow="1" w:lastRow="0" w:firstColumn="1" w:lastColumn="0" w:noHBand="0" w:noVBand="1"/>
      </w:tblPr>
      <w:tblGrid>
        <w:gridCol w:w="1750"/>
        <w:gridCol w:w="2084"/>
        <w:gridCol w:w="2084"/>
        <w:gridCol w:w="2084"/>
        <w:gridCol w:w="1648"/>
      </w:tblGrid>
      <w:tr w:rsidR="009F60DA" w:rsidRPr="005C1888" w14:paraId="66C96D64" w14:textId="77777777" w:rsidTr="00C71082">
        <w:tc>
          <w:tcPr>
            <w:tcW w:w="906" w:type="pct"/>
            <w:tcBorders>
              <w:top w:val="single" w:sz="4" w:space="0" w:color="auto"/>
              <w:bottom w:val="single" w:sz="4" w:space="0" w:color="auto"/>
            </w:tcBorders>
            <w:shd w:val="clear" w:color="auto" w:fill="auto"/>
          </w:tcPr>
          <w:p w14:paraId="7346CEFA" w14:textId="77777777" w:rsidR="009F60DA" w:rsidRPr="005C1888" w:rsidRDefault="002645AF" w:rsidP="00B34A0B">
            <w:pPr>
              <w:pStyle w:val="Default"/>
              <w:widowControl w:val="0"/>
              <w:spacing w:line="480" w:lineRule="auto"/>
              <w:rPr>
                <w:bCs/>
                <w:vertAlign w:val="superscript"/>
                <w:lang w:val="en-US"/>
              </w:rPr>
            </w:pPr>
            <w:r w:rsidRPr="005C1888">
              <w:rPr>
                <w:bCs/>
                <w:lang w:val="en-US"/>
              </w:rPr>
              <w:t>e</w:t>
            </w:r>
            <w:r w:rsidR="009F60DA" w:rsidRPr="005C1888">
              <w:rPr>
                <w:bCs/>
                <w:lang w:val="en-US"/>
              </w:rPr>
              <w:t xml:space="preserve">ntry </w:t>
            </w:r>
            <w:proofErr w:type="spellStart"/>
            <w:r w:rsidR="009F60DA" w:rsidRPr="005C1888">
              <w:rPr>
                <w:bCs/>
                <w:lang w:val="en-US"/>
              </w:rPr>
              <w:t>No.</w:t>
            </w:r>
            <w:r w:rsidR="009F60DA" w:rsidRPr="005C1888">
              <w:rPr>
                <w:bCs/>
                <w:vertAlign w:val="superscript"/>
                <w:lang w:val="en-US"/>
              </w:rPr>
              <w:t>d</w:t>
            </w:r>
            <w:proofErr w:type="spellEnd"/>
          </w:p>
        </w:tc>
        <w:tc>
          <w:tcPr>
            <w:tcW w:w="1080" w:type="pct"/>
            <w:tcBorders>
              <w:top w:val="single" w:sz="4" w:space="0" w:color="auto"/>
              <w:bottom w:val="single" w:sz="4" w:space="0" w:color="auto"/>
            </w:tcBorders>
            <w:shd w:val="clear" w:color="auto" w:fill="auto"/>
          </w:tcPr>
          <w:p w14:paraId="7E7F4BF8" w14:textId="77777777" w:rsidR="009F60DA" w:rsidRPr="005C1888" w:rsidRDefault="009F60DA" w:rsidP="00B34A0B">
            <w:pPr>
              <w:pStyle w:val="Default"/>
              <w:widowControl w:val="0"/>
              <w:spacing w:line="480" w:lineRule="auto"/>
              <w:jc w:val="center"/>
              <w:rPr>
                <w:vertAlign w:val="superscript"/>
                <w:lang w:val="en-US"/>
              </w:rPr>
            </w:pPr>
            <w:r w:rsidRPr="005C1888">
              <w:rPr>
                <w:lang w:val="en-US"/>
              </w:rPr>
              <w:t>Variable 1</w:t>
            </w:r>
            <w:r w:rsidRPr="005C1888">
              <w:rPr>
                <w:color w:val="auto"/>
                <w:vertAlign w:val="superscript"/>
                <w:lang w:val="en-US"/>
              </w:rPr>
              <w:t>e</w:t>
            </w:r>
          </w:p>
        </w:tc>
        <w:tc>
          <w:tcPr>
            <w:tcW w:w="1080" w:type="pct"/>
            <w:tcBorders>
              <w:top w:val="single" w:sz="4" w:space="0" w:color="auto"/>
              <w:bottom w:val="single" w:sz="4" w:space="0" w:color="auto"/>
            </w:tcBorders>
            <w:shd w:val="clear" w:color="auto" w:fill="auto"/>
          </w:tcPr>
          <w:p w14:paraId="749272BC" w14:textId="77777777" w:rsidR="009F60DA" w:rsidRPr="005C1888" w:rsidRDefault="009F60DA" w:rsidP="00B34A0B">
            <w:pPr>
              <w:pStyle w:val="Default"/>
              <w:widowControl w:val="0"/>
              <w:spacing w:line="480" w:lineRule="auto"/>
              <w:jc w:val="center"/>
              <w:rPr>
                <w:vertAlign w:val="superscript"/>
                <w:lang w:val="en-US"/>
              </w:rPr>
            </w:pPr>
            <w:r w:rsidRPr="005C1888">
              <w:rPr>
                <w:lang w:val="en-US"/>
              </w:rPr>
              <w:t>Variable 2</w:t>
            </w:r>
          </w:p>
        </w:tc>
        <w:tc>
          <w:tcPr>
            <w:tcW w:w="1080" w:type="pct"/>
            <w:tcBorders>
              <w:top w:val="single" w:sz="4" w:space="0" w:color="auto"/>
              <w:bottom w:val="single" w:sz="4" w:space="0" w:color="auto"/>
            </w:tcBorders>
            <w:shd w:val="clear" w:color="auto" w:fill="auto"/>
          </w:tcPr>
          <w:p w14:paraId="31488A10" w14:textId="77777777" w:rsidR="009F60DA" w:rsidRPr="005C1888" w:rsidRDefault="009F60DA" w:rsidP="00B34A0B">
            <w:pPr>
              <w:pStyle w:val="Default"/>
              <w:widowControl w:val="0"/>
              <w:spacing w:line="480" w:lineRule="auto"/>
              <w:jc w:val="center"/>
              <w:rPr>
                <w:lang w:val="en-US"/>
              </w:rPr>
            </w:pPr>
            <w:r w:rsidRPr="005C1888">
              <w:rPr>
                <w:lang w:val="en-US"/>
              </w:rPr>
              <w:t>Variable 3</w:t>
            </w:r>
          </w:p>
        </w:tc>
        <w:tc>
          <w:tcPr>
            <w:tcW w:w="854" w:type="pct"/>
            <w:tcBorders>
              <w:top w:val="single" w:sz="4" w:space="0" w:color="auto"/>
              <w:bottom w:val="single" w:sz="4" w:space="0" w:color="auto"/>
            </w:tcBorders>
            <w:shd w:val="clear" w:color="auto" w:fill="auto"/>
          </w:tcPr>
          <w:p w14:paraId="46E553B7" w14:textId="77777777" w:rsidR="009F60DA" w:rsidRPr="005C1888" w:rsidRDefault="009F60DA" w:rsidP="00B34A0B">
            <w:pPr>
              <w:pStyle w:val="Default"/>
              <w:widowControl w:val="0"/>
              <w:spacing w:line="480" w:lineRule="auto"/>
              <w:jc w:val="center"/>
              <w:rPr>
                <w:vertAlign w:val="superscript"/>
                <w:lang w:val="en-US"/>
              </w:rPr>
            </w:pPr>
            <w:r w:rsidRPr="005C1888">
              <w:rPr>
                <w:lang w:val="en-US"/>
              </w:rPr>
              <w:t>Result</w:t>
            </w:r>
          </w:p>
        </w:tc>
      </w:tr>
      <w:tr w:rsidR="009F60DA" w:rsidRPr="005C1888" w14:paraId="7D001568" w14:textId="77777777" w:rsidTr="00C71082">
        <w:tc>
          <w:tcPr>
            <w:tcW w:w="906" w:type="pct"/>
            <w:tcBorders>
              <w:top w:val="single" w:sz="4" w:space="0" w:color="auto"/>
            </w:tcBorders>
            <w:shd w:val="clear" w:color="auto" w:fill="auto"/>
          </w:tcPr>
          <w:p w14:paraId="58769455" w14:textId="77777777" w:rsidR="009F60DA" w:rsidRPr="005C1888" w:rsidRDefault="009F60DA" w:rsidP="00B34A0B">
            <w:pPr>
              <w:pStyle w:val="Default"/>
              <w:widowControl w:val="0"/>
              <w:spacing w:line="480" w:lineRule="auto"/>
              <w:rPr>
                <w:b/>
                <w:lang w:val="en-US"/>
              </w:rPr>
            </w:pPr>
            <w:r w:rsidRPr="005C1888">
              <w:rPr>
                <w:b/>
                <w:bCs/>
                <w:lang w:val="en-US"/>
              </w:rPr>
              <w:t>1</w:t>
            </w:r>
          </w:p>
        </w:tc>
        <w:tc>
          <w:tcPr>
            <w:tcW w:w="1080" w:type="pct"/>
            <w:tcBorders>
              <w:top w:val="single" w:sz="4" w:space="0" w:color="auto"/>
            </w:tcBorders>
            <w:shd w:val="clear" w:color="auto" w:fill="auto"/>
          </w:tcPr>
          <w:p w14:paraId="58255625" w14:textId="77777777" w:rsidR="009F60DA" w:rsidRPr="005C1888" w:rsidRDefault="002645AF" w:rsidP="00B34A0B">
            <w:pPr>
              <w:pStyle w:val="Default"/>
              <w:widowControl w:val="0"/>
              <w:spacing w:line="480" w:lineRule="auto"/>
              <w:jc w:val="center"/>
              <w:rPr>
                <w:lang w:val="en-US"/>
              </w:rPr>
            </w:pPr>
            <w:r w:rsidRPr="005C1888">
              <w:rPr>
                <w:lang w:val="en-US"/>
              </w:rPr>
              <w:t>value 11</w:t>
            </w:r>
          </w:p>
        </w:tc>
        <w:tc>
          <w:tcPr>
            <w:tcW w:w="1080" w:type="pct"/>
            <w:tcBorders>
              <w:top w:val="single" w:sz="4" w:space="0" w:color="auto"/>
            </w:tcBorders>
            <w:shd w:val="clear" w:color="auto" w:fill="auto"/>
          </w:tcPr>
          <w:p w14:paraId="2B66BE68" w14:textId="77777777" w:rsidR="009F60DA" w:rsidRPr="005C1888" w:rsidRDefault="002645AF" w:rsidP="00B34A0B">
            <w:pPr>
              <w:pStyle w:val="Default"/>
              <w:widowControl w:val="0"/>
              <w:spacing w:line="480" w:lineRule="auto"/>
              <w:jc w:val="center"/>
              <w:rPr>
                <w:vertAlign w:val="superscript"/>
                <w:lang w:val="en-US"/>
              </w:rPr>
            </w:pPr>
            <w:r w:rsidRPr="005C1888">
              <w:rPr>
                <w:lang w:val="en-US"/>
              </w:rPr>
              <w:t>value 21</w:t>
            </w:r>
          </w:p>
        </w:tc>
        <w:tc>
          <w:tcPr>
            <w:tcW w:w="1080" w:type="pct"/>
            <w:tcBorders>
              <w:top w:val="single" w:sz="4" w:space="0" w:color="auto"/>
            </w:tcBorders>
            <w:shd w:val="clear" w:color="auto" w:fill="auto"/>
          </w:tcPr>
          <w:p w14:paraId="1FA36404" w14:textId="77777777" w:rsidR="009F60DA" w:rsidRPr="005C1888" w:rsidRDefault="002645AF" w:rsidP="00B34A0B">
            <w:pPr>
              <w:pStyle w:val="Default"/>
              <w:widowControl w:val="0"/>
              <w:spacing w:line="480" w:lineRule="auto"/>
              <w:jc w:val="center"/>
              <w:rPr>
                <w:lang w:val="en-US"/>
              </w:rPr>
            </w:pPr>
            <w:r w:rsidRPr="005C1888">
              <w:rPr>
                <w:lang w:val="en-US"/>
              </w:rPr>
              <w:t>value 31</w:t>
            </w:r>
          </w:p>
        </w:tc>
        <w:tc>
          <w:tcPr>
            <w:tcW w:w="854" w:type="pct"/>
            <w:tcBorders>
              <w:top w:val="single" w:sz="4" w:space="0" w:color="auto"/>
            </w:tcBorders>
            <w:shd w:val="clear" w:color="auto" w:fill="auto"/>
          </w:tcPr>
          <w:p w14:paraId="5A40A4D3" w14:textId="77777777" w:rsidR="009F60DA" w:rsidRPr="005C1888" w:rsidRDefault="002645AF" w:rsidP="00B34A0B">
            <w:pPr>
              <w:pStyle w:val="Default"/>
              <w:widowControl w:val="0"/>
              <w:spacing w:line="480" w:lineRule="auto"/>
              <w:jc w:val="center"/>
              <w:rPr>
                <w:lang w:val="en-US"/>
              </w:rPr>
            </w:pPr>
            <w:r w:rsidRPr="005C1888">
              <w:rPr>
                <w:lang w:val="en-US"/>
              </w:rPr>
              <w:t>result 1</w:t>
            </w:r>
          </w:p>
        </w:tc>
      </w:tr>
      <w:tr w:rsidR="009F60DA" w:rsidRPr="005C1888" w14:paraId="0DB6CA4E" w14:textId="77777777" w:rsidTr="00C71082">
        <w:tc>
          <w:tcPr>
            <w:tcW w:w="906" w:type="pct"/>
            <w:shd w:val="clear" w:color="auto" w:fill="auto"/>
          </w:tcPr>
          <w:p w14:paraId="0742200F" w14:textId="77777777" w:rsidR="009F60DA" w:rsidRPr="005C1888" w:rsidRDefault="009F60DA" w:rsidP="00B34A0B">
            <w:pPr>
              <w:pStyle w:val="Default"/>
              <w:widowControl w:val="0"/>
              <w:spacing w:line="480" w:lineRule="auto"/>
              <w:rPr>
                <w:b/>
                <w:lang w:val="en-US"/>
              </w:rPr>
            </w:pPr>
            <w:r w:rsidRPr="005C1888">
              <w:rPr>
                <w:b/>
                <w:bCs/>
                <w:lang w:val="en-US"/>
              </w:rPr>
              <w:t>2</w:t>
            </w:r>
          </w:p>
        </w:tc>
        <w:tc>
          <w:tcPr>
            <w:tcW w:w="1080" w:type="pct"/>
            <w:shd w:val="clear" w:color="auto" w:fill="auto"/>
          </w:tcPr>
          <w:p w14:paraId="0ED49ADF" w14:textId="77777777" w:rsidR="009F60DA" w:rsidRPr="005C1888" w:rsidRDefault="002645AF" w:rsidP="00B34A0B">
            <w:pPr>
              <w:pStyle w:val="Default"/>
              <w:widowControl w:val="0"/>
              <w:spacing w:line="480" w:lineRule="auto"/>
              <w:jc w:val="center"/>
              <w:rPr>
                <w:lang w:val="en-US"/>
              </w:rPr>
            </w:pPr>
            <w:r w:rsidRPr="005C1888">
              <w:rPr>
                <w:lang w:val="en-US"/>
              </w:rPr>
              <w:t>value 12</w:t>
            </w:r>
          </w:p>
        </w:tc>
        <w:tc>
          <w:tcPr>
            <w:tcW w:w="1080" w:type="pct"/>
            <w:shd w:val="clear" w:color="auto" w:fill="auto"/>
          </w:tcPr>
          <w:p w14:paraId="0D461210" w14:textId="77777777" w:rsidR="009F60DA" w:rsidRPr="005C1888" w:rsidRDefault="002645AF" w:rsidP="00B34A0B">
            <w:pPr>
              <w:pStyle w:val="Default"/>
              <w:widowControl w:val="0"/>
              <w:spacing w:line="480" w:lineRule="auto"/>
              <w:jc w:val="center"/>
              <w:rPr>
                <w:lang w:val="en-US"/>
              </w:rPr>
            </w:pPr>
            <w:r w:rsidRPr="005C1888">
              <w:rPr>
                <w:lang w:val="en-US"/>
              </w:rPr>
              <w:t>value 22</w:t>
            </w:r>
          </w:p>
        </w:tc>
        <w:tc>
          <w:tcPr>
            <w:tcW w:w="1080" w:type="pct"/>
            <w:shd w:val="clear" w:color="auto" w:fill="auto"/>
          </w:tcPr>
          <w:p w14:paraId="542FBA5E" w14:textId="77777777" w:rsidR="009F60DA" w:rsidRPr="005C1888" w:rsidRDefault="002645AF" w:rsidP="00B34A0B">
            <w:pPr>
              <w:pStyle w:val="Default"/>
              <w:widowControl w:val="0"/>
              <w:spacing w:line="480" w:lineRule="auto"/>
              <w:jc w:val="center"/>
              <w:rPr>
                <w:lang w:val="en-US"/>
              </w:rPr>
            </w:pPr>
            <w:r w:rsidRPr="005C1888">
              <w:rPr>
                <w:lang w:val="en-US"/>
              </w:rPr>
              <w:t>value 32</w:t>
            </w:r>
          </w:p>
        </w:tc>
        <w:tc>
          <w:tcPr>
            <w:tcW w:w="854" w:type="pct"/>
            <w:shd w:val="clear" w:color="auto" w:fill="auto"/>
          </w:tcPr>
          <w:p w14:paraId="460D77B9" w14:textId="77777777" w:rsidR="009F60DA" w:rsidRPr="005C1888" w:rsidRDefault="002645AF" w:rsidP="00B34A0B">
            <w:pPr>
              <w:pStyle w:val="Default"/>
              <w:widowControl w:val="0"/>
              <w:spacing w:line="480" w:lineRule="auto"/>
              <w:jc w:val="center"/>
              <w:rPr>
                <w:lang w:val="en-US"/>
              </w:rPr>
            </w:pPr>
            <w:r w:rsidRPr="005C1888">
              <w:rPr>
                <w:lang w:val="en-US"/>
              </w:rPr>
              <w:t>result 2</w:t>
            </w:r>
          </w:p>
        </w:tc>
      </w:tr>
      <w:tr w:rsidR="009F60DA" w:rsidRPr="005C1888" w14:paraId="78D2339F" w14:textId="77777777" w:rsidTr="00C71082">
        <w:tc>
          <w:tcPr>
            <w:tcW w:w="906" w:type="pct"/>
            <w:shd w:val="clear" w:color="auto" w:fill="auto"/>
          </w:tcPr>
          <w:p w14:paraId="387BBA80" w14:textId="77777777" w:rsidR="009F60DA" w:rsidRPr="005C1888" w:rsidRDefault="009F60DA" w:rsidP="00B34A0B">
            <w:pPr>
              <w:pStyle w:val="Default"/>
              <w:widowControl w:val="0"/>
              <w:spacing w:line="480" w:lineRule="auto"/>
              <w:rPr>
                <w:b/>
                <w:lang w:val="en-US"/>
              </w:rPr>
            </w:pPr>
            <w:r w:rsidRPr="005C1888">
              <w:rPr>
                <w:b/>
                <w:bCs/>
                <w:lang w:val="en-US"/>
              </w:rPr>
              <w:t>..</w:t>
            </w:r>
          </w:p>
        </w:tc>
        <w:tc>
          <w:tcPr>
            <w:tcW w:w="1080" w:type="pct"/>
            <w:shd w:val="clear" w:color="auto" w:fill="auto"/>
          </w:tcPr>
          <w:p w14:paraId="7DAE81C2" w14:textId="77777777" w:rsidR="009F60DA" w:rsidRPr="005C1888" w:rsidRDefault="002645AF" w:rsidP="00B34A0B">
            <w:pPr>
              <w:pStyle w:val="Default"/>
              <w:widowControl w:val="0"/>
              <w:spacing w:line="480" w:lineRule="auto"/>
              <w:jc w:val="center"/>
              <w:rPr>
                <w:lang w:val="en-US"/>
              </w:rPr>
            </w:pPr>
            <w:r w:rsidRPr="005C1888">
              <w:rPr>
                <w:lang w:val="en-US"/>
              </w:rPr>
              <w:t>…</w:t>
            </w:r>
          </w:p>
        </w:tc>
        <w:tc>
          <w:tcPr>
            <w:tcW w:w="1080" w:type="pct"/>
            <w:shd w:val="clear" w:color="auto" w:fill="auto"/>
          </w:tcPr>
          <w:p w14:paraId="2AB4F7B3" w14:textId="77777777" w:rsidR="009F60DA" w:rsidRPr="005C1888" w:rsidRDefault="002645AF" w:rsidP="00B34A0B">
            <w:pPr>
              <w:pStyle w:val="Default"/>
              <w:widowControl w:val="0"/>
              <w:spacing w:line="480" w:lineRule="auto"/>
              <w:jc w:val="center"/>
              <w:rPr>
                <w:lang w:val="en-US"/>
              </w:rPr>
            </w:pPr>
            <w:r w:rsidRPr="005C1888">
              <w:rPr>
                <w:lang w:val="en-US"/>
              </w:rPr>
              <w:t>…</w:t>
            </w:r>
          </w:p>
        </w:tc>
        <w:tc>
          <w:tcPr>
            <w:tcW w:w="1080" w:type="pct"/>
            <w:shd w:val="clear" w:color="auto" w:fill="auto"/>
          </w:tcPr>
          <w:p w14:paraId="7B8F4A31" w14:textId="77777777" w:rsidR="009F60DA" w:rsidRPr="005C1888" w:rsidRDefault="002645AF" w:rsidP="00B34A0B">
            <w:pPr>
              <w:pStyle w:val="Default"/>
              <w:widowControl w:val="0"/>
              <w:spacing w:line="480" w:lineRule="auto"/>
              <w:jc w:val="center"/>
              <w:rPr>
                <w:lang w:val="en-US"/>
              </w:rPr>
            </w:pPr>
            <w:r w:rsidRPr="005C1888">
              <w:rPr>
                <w:lang w:val="en-US"/>
              </w:rPr>
              <w:t>…</w:t>
            </w:r>
          </w:p>
        </w:tc>
        <w:tc>
          <w:tcPr>
            <w:tcW w:w="854" w:type="pct"/>
            <w:shd w:val="clear" w:color="auto" w:fill="auto"/>
          </w:tcPr>
          <w:p w14:paraId="431E3489" w14:textId="77777777" w:rsidR="009F60DA" w:rsidRPr="005C1888" w:rsidRDefault="002645AF" w:rsidP="00B34A0B">
            <w:pPr>
              <w:pStyle w:val="Default"/>
              <w:widowControl w:val="0"/>
              <w:spacing w:line="480" w:lineRule="auto"/>
              <w:jc w:val="center"/>
              <w:rPr>
                <w:lang w:val="en-US"/>
              </w:rPr>
            </w:pPr>
            <w:r w:rsidRPr="005C1888">
              <w:rPr>
                <w:lang w:val="en-US"/>
              </w:rPr>
              <w:t>…</w:t>
            </w:r>
          </w:p>
        </w:tc>
      </w:tr>
      <w:tr w:rsidR="009F60DA" w:rsidRPr="005C1888" w14:paraId="74C41E25" w14:textId="77777777" w:rsidTr="00C71082">
        <w:tc>
          <w:tcPr>
            <w:tcW w:w="906" w:type="pct"/>
            <w:tcBorders>
              <w:bottom w:val="single" w:sz="4" w:space="0" w:color="auto"/>
            </w:tcBorders>
            <w:shd w:val="clear" w:color="auto" w:fill="auto"/>
          </w:tcPr>
          <w:p w14:paraId="33136262" w14:textId="77777777" w:rsidR="009F60DA" w:rsidRPr="005C1888" w:rsidRDefault="009F60DA" w:rsidP="00B34A0B">
            <w:pPr>
              <w:pStyle w:val="Default"/>
              <w:widowControl w:val="0"/>
              <w:spacing w:line="480" w:lineRule="auto"/>
              <w:rPr>
                <w:b/>
                <w:lang w:val="en-US"/>
              </w:rPr>
            </w:pPr>
            <w:r w:rsidRPr="005C1888">
              <w:rPr>
                <w:b/>
                <w:bCs/>
                <w:lang w:val="en-US"/>
              </w:rPr>
              <w:t>n</w:t>
            </w:r>
          </w:p>
        </w:tc>
        <w:tc>
          <w:tcPr>
            <w:tcW w:w="1080" w:type="pct"/>
            <w:tcBorders>
              <w:bottom w:val="single" w:sz="4" w:space="0" w:color="auto"/>
            </w:tcBorders>
            <w:shd w:val="clear" w:color="auto" w:fill="auto"/>
          </w:tcPr>
          <w:p w14:paraId="09B21AC1" w14:textId="77777777" w:rsidR="009F60DA" w:rsidRPr="005C1888" w:rsidRDefault="002645AF" w:rsidP="00B34A0B">
            <w:pPr>
              <w:pStyle w:val="Default"/>
              <w:widowControl w:val="0"/>
              <w:spacing w:line="480" w:lineRule="auto"/>
              <w:jc w:val="center"/>
              <w:rPr>
                <w:lang w:val="en-US"/>
              </w:rPr>
            </w:pPr>
            <w:r w:rsidRPr="005C1888">
              <w:rPr>
                <w:lang w:val="en-US"/>
              </w:rPr>
              <w:t>value 1n</w:t>
            </w:r>
          </w:p>
        </w:tc>
        <w:tc>
          <w:tcPr>
            <w:tcW w:w="1080" w:type="pct"/>
            <w:tcBorders>
              <w:bottom w:val="single" w:sz="4" w:space="0" w:color="auto"/>
            </w:tcBorders>
            <w:shd w:val="clear" w:color="auto" w:fill="auto"/>
          </w:tcPr>
          <w:p w14:paraId="10B906BA" w14:textId="77777777" w:rsidR="009F60DA" w:rsidRPr="005C1888" w:rsidRDefault="002645AF" w:rsidP="00B34A0B">
            <w:pPr>
              <w:pStyle w:val="Default"/>
              <w:widowControl w:val="0"/>
              <w:spacing w:line="480" w:lineRule="auto"/>
              <w:jc w:val="center"/>
              <w:rPr>
                <w:lang w:val="en-US"/>
              </w:rPr>
            </w:pPr>
            <w:r w:rsidRPr="005C1888">
              <w:rPr>
                <w:lang w:val="en-US"/>
              </w:rPr>
              <w:t>value 2n</w:t>
            </w:r>
          </w:p>
        </w:tc>
        <w:tc>
          <w:tcPr>
            <w:tcW w:w="1080" w:type="pct"/>
            <w:tcBorders>
              <w:bottom w:val="single" w:sz="4" w:space="0" w:color="auto"/>
            </w:tcBorders>
            <w:shd w:val="clear" w:color="auto" w:fill="auto"/>
          </w:tcPr>
          <w:p w14:paraId="2543D248" w14:textId="77777777" w:rsidR="009F60DA" w:rsidRPr="005C1888" w:rsidRDefault="002645AF" w:rsidP="00B34A0B">
            <w:pPr>
              <w:pStyle w:val="Default"/>
              <w:widowControl w:val="0"/>
              <w:spacing w:line="480" w:lineRule="auto"/>
              <w:jc w:val="center"/>
              <w:rPr>
                <w:lang w:val="en-US"/>
              </w:rPr>
            </w:pPr>
            <w:r w:rsidRPr="005C1888">
              <w:rPr>
                <w:lang w:val="en-US"/>
              </w:rPr>
              <w:t>value 3n</w:t>
            </w:r>
          </w:p>
        </w:tc>
        <w:tc>
          <w:tcPr>
            <w:tcW w:w="854" w:type="pct"/>
            <w:tcBorders>
              <w:bottom w:val="single" w:sz="4" w:space="0" w:color="auto"/>
            </w:tcBorders>
            <w:shd w:val="clear" w:color="auto" w:fill="auto"/>
          </w:tcPr>
          <w:p w14:paraId="35E6DD4A" w14:textId="77777777" w:rsidR="009F60DA" w:rsidRPr="005C1888" w:rsidRDefault="002645AF" w:rsidP="00B34A0B">
            <w:pPr>
              <w:pStyle w:val="Default"/>
              <w:widowControl w:val="0"/>
              <w:spacing w:line="480" w:lineRule="auto"/>
              <w:jc w:val="center"/>
              <w:rPr>
                <w:vertAlign w:val="superscript"/>
                <w:lang w:val="en-US"/>
              </w:rPr>
            </w:pPr>
            <w:r w:rsidRPr="005C1888">
              <w:rPr>
                <w:lang w:val="en-US"/>
              </w:rPr>
              <w:t>result n</w:t>
            </w:r>
          </w:p>
        </w:tc>
      </w:tr>
    </w:tbl>
    <w:p w14:paraId="22C56F79" w14:textId="77777777" w:rsidR="009F60DA" w:rsidRPr="005C1888" w:rsidRDefault="009F60DA" w:rsidP="00B34A0B">
      <w:pPr>
        <w:widowControl w:val="0"/>
        <w:jc w:val="both"/>
        <w:rPr>
          <w:color w:val="000000" w:themeColor="text1"/>
          <w:vertAlign w:val="superscript"/>
          <w:lang w:val="en-US"/>
        </w:rPr>
      </w:pPr>
      <w:proofErr w:type="spellStart"/>
      <w:r w:rsidRPr="005C1888">
        <w:rPr>
          <w:vertAlign w:val="superscript"/>
          <w:lang w:val="en-US"/>
        </w:rPr>
        <w:t>a</w:t>
      </w:r>
      <w:r w:rsidRPr="005C1888">
        <w:rPr>
          <w:lang w:val="en-US"/>
        </w:rPr>
        <w:t>Style</w:t>
      </w:r>
      <w:proofErr w:type="spellEnd"/>
      <w:r w:rsidRPr="005C1888">
        <w:rPr>
          <w:lang w:val="en-US"/>
        </w:rPr>
        <w:t xml:space="preserve"> for column text: Times New Roman 12, centered, not indented. Use horizontal lines to separate Table sections. Avoid employing vertical rulers</w:t>
      </w:r>
      <w:r w:rsidR="00B34A0B" w:rsidRPr="005C1888">
        <w:rPr>
          <w:lang w:val="en-US"/>
        </w:rPr>
        <w:t>;</w:t>
      </w:r>
      <w:r w:rsidRPr="005C1888">
        <w:rPr>
          <w:lang w:val="en-US"/>
        </w:rPr>
        <w:t xml:space="preserve"> </w:t>
      </w:r>
      <w:proofErr w:type="spellStart"/>
      <w:r w:rsidRPr="005C1888">
        <w:rPr>
          <w:vertAlign w:val="superscript"/>
          <w:lang w:val="en-US"/>
        </w:rPr>
        <w:t>b</w:t>
      </w:r>
      <w:r w:rsidR="00B34A0B" w:rsidRPr="005C1888">
        <w:rPr>
          <w:lang w:val="en-US"/>
        </w:rPr>
        <w:t>s</w:t>
      </w:r>
      <w:r w:rsidRPr="005C1888">
        <w:rPr>
          <w:lang w:val="en-US"/>
        </w:rPr>
        <w:t>tyle</w:t>
      </w:r>
      <w:proofErr w:type="spellEnd"/>
      <w:r w:rsidRPr="005C1888">
        <w:rPr>
          <w:lang w:val="en-US"/>
        </w:rPr>
        <w:t xml:space="preserve"> for Table footnotes: Times New Roman</w:t>
      </w:r>
      <w:r w:rsidR="00B34A0B" w:rsidRPr="005C1888">
        <w:rPr>
          <w:lang w:val="en-US"/>
        </w:rPr>
        <w:t>;</w:t>
      </w:r>
      <w:r w:rsidRPr="005C1888">
        <w:rPr>
          <w:lang w:val="en-US"/>
        </w:rPr>
        <w:t xml:space="preserve"> </w:t>
      </w:r>
      <w:proofErr w:type="spellStart"/>
      <w:r w:rsidRPr="005C1888">
        <w:rPr>
          <w:vertAlign w:val="superscript"/>
          <w:lang w:val="en-US"/>
        </w:rPr>
        <w:t>c</w:t>
      </w:r>
      <w:r w:rsidR="00B34A0B" w:rsidRPr="005C1888">
        <w:rPr>
          <w:lang w:val="en-US"/>
        </w:rPr>
        <w:t>s</w:t>
      </w:r>
      <w:r w:rsidRPr="005C1888">
        <w:rPr>
          <w:lang w:val="en-US"/>
        </w:rPr>
        <w:t>tyle</w:t>
      </w:r>
      <w:proofErr w:type="spellEnd"/>
      <w:r w:rsidRPr="005C1888">
        <w:rPr>
          <w:lang w:val="en-US"/>
        </w:rPr>
        <w:t xml:space="preserve"> for chemical structure graphics of Scheme-Tables: Arial</w:t>
      </w:r>
      <w:r w:rsidR="00B34A0B" w:rsidRPr="005C1888">
        <w:rPr>
          <w:lang w:val="en-US"/>
        </w:rPr>
        <w:t>;</w:t>
      </w:r>
      <w:r w:rsidRPr="005C1888">
        <w:rPr>
          <w:lang w:val="en-US"/>
        </w:rPr>
        <w:t xml:space="preserve"> </w:t>
      </w:r>
      <w:proofErr w:type="spellStart"/>
      <w:r w:rsidRPr="005C1888">
        <w:rPr>
          <w:color w:val="000000" w:themeColor="text1"/>
          <w:vertAlign w:val="superscript"/>
          <w:lang w:val="en-US"/>
        </w:rPr>
        <w:t>d</w:t>
      </w:r>
      <w:r w:rsidR="00B34A0B" w:rsidRPr="005C1888">
        <w:rPr>
          <w:lang w:val="en-US"/>
        </w:rPr>
        <w:t>o</w:t>
      </w:r>
      <w:r w:rsidRPr="005C1888">
        <w:rPr>
          <w:lang w:val="en-US"/>
        </w:rPr>
        <w:t>nly</w:t>
      </w:r>
      <w:proofErr w:type="spellEnd"/>
      <w:r w:rsidRPr="005C1888">
        <w:rPr>
          <w:lang w:val="en-US"/>
        </w:rPr>
        <w:t xml:space="preserve"> compound numbers must be in bold letter</w:t>
      </w:r>
      <w:r w:rsidR="00B34A0B" w:rsidRPr="005C1888">
        <w:rPr>
          <w:lang w:val="en-US"/>
        </w:rPr>
        <w:t>;</w:t>
      </w:r>
      <w:r w:rsidRPr="005C1888">
        <w:rPr>
          <w:lang w:val="en-US"/>
        </w:rPr>
        <w:t xml:space="preserve"> </w:t>
      </w:r>
      <w:proofErr w:type="spellStart"/>
      <w:r w:rsidRPr="005C1888">
        <w:rPr>
          <w:vertAlign w:val="superscript"/>
          <w:lang w:val="en-US"/>
        </w:rPr>
        <w:t>e</w:t>
      </w:r>
      <w:r w:rsidR="00B34A0B" w:rsidRPr="005C1888">
        <w:rPr>
          <w:color w:val="000000" w:themeColor="text1"/>
          <w:lang w:val="en-US"/>
        </w:rPr>
        <w:t>o</w:t>
      </w:r>
      <w:r w:rsidRPr="005C1888">
        <w:rPr>
          <w:color w:val="000000" w:themeColor="text1"/>
          <w:lang w:val="en-US"/>
        </w:rPr>
        <w:t>btained</w:t>
      </w:r>
      <w:proofErr w:type="spellEnd"/>
      <w:r w:rsidRPr="005C1888">
        <w:rPr>
          <w:color w:val="000000" w:themeColor="text1"/>
          <w:lang w:val="en-US"/>
        </w:rPr>
        <w:t xml:space="preserve"> from the publication </w:t>
      </w:r>
      <w:proofErr w:type="spellStart"/>
      <w:r w:rsidRPr="005C1888">
        <w:rPr>
          <w:color w:val="000000" w:themeColor="text1"/>
          <w:lang w:val="en-US"/>
        </w:rPr>
        <w:t>Manjolin</w:t>
      </w:r>
      <w:proofErr w:type="spellEnd"/>
      <w:r w:rsidRPr="005C1888">
        <w:rPr>
          <w:color w:val="000000" w:themeColor="text1"/>
          <w:lang w:val="en-US"/>
        </w:rPr>
        <w:t xml:space="preserve"> </w:t>
      </w:r>
      <w:r w:rsidRPr="005C1888">
        <w:rPr>
          <w:i/>
          <w:iCs/>
          <w:color w:val="000000" w:themeColor="text1"/>
          <w:lang w:val="en-US"/>
        </w:rPr>
        <w:t>et al</w:t>
      </w:r>
      <w:r w:rsidRPr="005C1888">
        <w:rPr>
          <w:color w:val="000000" w:themeColor="text1"/>
          <w:lang w:val="en-US"/>
        </w:rPr>
        <w:t>.</w:t>
      </w:r>
      <w:r w:rsidRPr="005C1888">
        <w:rPr>
          <w:color w:val="000000" w:themeColor="text1"/>
          <w:vertAlign w:val="superscript"/>
          <w:lang w:val="en-US"/>
        </w:rPr>
        <w:t>10</w:t>
      </w:r>
    </w:p>
    <w:p w14:paraId="0B523C84" w14:textId="77777777" w:rsidR="002C3565" w:rsidRPr="00BB303A" w:rsidRDefault="002C3565" w:rsidP="00B34A0B">
      <w:pPr>
        <w:widowControl w:val="0"/>
        <w:spacing w:line="480" w:lineRule="auto"/>
        <w:jc w:val="both"/>
        <w:rPr>
          <w:lang w:val="en-US"/>
        </w:rPr>
      </w:pPr>
    </w:p>
    <w:p w14:paraId="28B819BA" w14:textId="77777777" w:rsidR="0025315E" w:rsidRPr="00BB303A" w:rsidRDefault="0025315E" w:rsidP="00B34A0B">
      <w:pPr>
        <w:pStyle w:val="04AHeading"/>
        <w:widowControl w:val="0"/>
        <w:spacing w:before="0" w:after="0" w:line="480" w:lineRule="auto"/>
        <w:rPr>
          <w:noProof w:val="0"/>
          <w:sz w:val="24"/>
          <w:szCs w:val="24"/>
          <w:lang w:val="en-US"/>
        </w:rPr>
      </w:pPr>
      <w:r w:rsidRPr="00BB303A">
        <w:rPr>
          <w:noProof w:val="0"/>
          <w:sz w:val="24"/>
          <w:szCs w:val="24"/>
          <w:lang w:val="en-US"/>
        </w:rPr>
        <w:t>Conclusions</w:t>
      </w:r>
    </w:p>
    <w:p w14:paraId="39BFB42F" w14:textId="77777777" w:rsidR="00B34A0B" w:rsidRPr="00BB303A" w:rsidRDefault="00B34A0B" w:rsidP="00B34A0B">
      <w:pPr>
        <w:pStyle w:val="03Abstract"/>
        <w:widowControl w:val="0"/>
        <w:spacing w:after="0" w:line="480" w:lineRule="auto"/>
        <w:ind w:right="567"/>
        <w:jc w:val="both"/>
        <w:rPr>
          <w:noProof w:val="0"/>
          <w:sz w:val="24"/>
          <w:szCs w:val="24"/>
          <w:lang w:val="en-US"/>
        </w:rPr>
      </w:pPr>
    </w:p>
    <w:p w14:paraId="0A705116" w14:textId="77777777" w:rsidR="0025315E" w:rsidRPr="00BB303A" w:rsidRDefault="0025315E" w:rsidP="00B34A0B">
      <w:pPr>
        <w:pStyle w:val="08ArticleText"/>
        <w:tabs>
          <w:tab w:val="clear" w:pos="198"/>
        </w:tabs>
        <w:spacing w:line="480" w:lineRule="auto"/>
        <w:rPr>
          <w:noProof w:val="0"/>
          <w:sz w:val="24"/>
          <w:szCs w:val="24"/>
          <w:lang w:val="en-US" w:eastAsia="es-ES"/>
        </w:rPr>
      </w:pPr>
      <w:r w:rsidRPr="00BB303A">
        <w:rPr>
          <w:noProof w:val="0"/>
          <w:sz w:val="24"/>
          <w:szCs w:val="24"/>
          <w:lang w:val="en-US" w:eastAsia="es-ES"/>
        </w:rPr>
        <w:tab/>
        <w:t xml:space="preserve">This section should be inserted just after the </w:t>
      </w:r>
      <w:r w:rsidRPr="00BB303A">
        <w:rPr>
          <w:bCs/>
          <w:noProof w:val="0"/>
          <w:sz w:val="24"/>
          <w:szCs w:val="24"/>
          <w:lang w:val="en-US" w:eastAsia="es-ES"/>
        </w:rPr>
        <w:t xml:space="preserve">Results and Discussion </w:t>
      </w:r>
      <w:r w:rsidRPr="00BB303A">
        <w:rPr>
          <w:noProof w:val="0"/>
          <w:sz w:val="24"/>
          <w:szCs w:val="24"/>
          <w:lang w:val="en-US" w:eastAsia="es-ES"/>
        </w:rPr>
        <w:t xml:space="preserve">section and be dedicated to briefly summarize the main </w:t>
      </w:r>
      <w:r w:rsidRPr="00BB303A">
        <w:rPr>
          <w:bCs/>
          <w:noProof w:val="0"/>
          <w:sz w:val="24"/>
          <w:szCs w:val="24"/>
          <w:lang w:val="en-US" w:eastAsia="es-ES"/>
        </w:rPr>
        <w:t xml:space="preserve">conclusions </w:t>
      </w:r>
      <w:r w:rsidRPr="00BB303A">
        <w:rPr>
          <w:noProof w:val="0"/>
          <w:sz w:val="24"/>
          <w:szCs w:val="24"/>
          <w:lang w:val="en-US" w:eastAsia="es-ES"/>
        </w:rPr>
        <w:t>of the work.</w:t>
      </w:r>
    </w:p>
    <w:p w14:paraId="11E35C96" w14:textId="77777777" w:rsidR="0025315E" w:rsidRPr="00BB303A" w:rsidRDefault="0025315E" w:rsidP="00B34A0B">
      <w:pPr>
        <w:pStyle w:val="08ArticleText"/>
        <w:tabs>
          <w:tab w:val="clear" w:pos="198"/>
        </w:tabs>
        <w:spacing w:line="480" w:lineRule="auto"/>
        <w:rPr>
          <w:noProof w:val="0"/>
          <w:sz w:val="24"/>
          <w:szCs w:val="24"/>
          <w:lang w:val="en-US"/>
        </w:rPr>
      </w:pPr>
    </w:p>
    <w:p w14:paraId="5A63A4AE" w14:textId="77777777" w:rsidR="0025315E" w:rsidRPr="00BB303A" w:rsidRDefault="0025315E" w:rsidP="00B34A0B">
      <w:pPr>
        <w:pStyle w:val="04AHeading"/>
        <w:widowControl w:val="0"/>
        <w:spacing w:before="0" w:after="0" w:line="480" w:lineRule="auto"/>
        <w:rPr>
          <w:noProof w:val="0"/>
          <w:sz w:val="24"/>
          <w:szCs w:val="24"/>
          <w:lang w:val="en-US"/>
        </w:rPr>
      </w:pPr>
      <w:r w:rsidRPr="00BB303A">
        <w:rPr>
          <w:noProof w:val="0"/>
          <w:sz w:val="24"/>
          <w:szCs w:val="24"/>
          <w:lang w:val="en-US"/>
        </w:rPr>
        <w:t>Supplementary Information</w:t>
      </w:r>
    </w:p>
    <w:p w14:paraId="3BB19E46" w14:textId="77777777" w:rsidR="002C3565" w:rsidRPr="00BB303A" w:rsidRDefault="002C3565" w:rsidP="00B34A0B">
      <w:pPr>
        <w:pStyle w:val="Corpodetexto"/>
        <w:widowControl w:val="0"/>
        <w:spacing w:line="480" w:lineRule="auto"/>
        <w:rPr>
          <w:b w:val="0"/>
          <w:spacing w:val="1"/>
        </w:rPr>
      </w:pPr>
    </w:p>
    <w:p w14:paraId="2811AEF6" w14:textId="12862451" w:rsidR="0025315E" w:rsidRPr="00BB303A" w:rsidRDefault="0025315E" w:rsidP="00B34A0B">
      <w:pPr>
        <w:pStyle w:val="Corpodetexto"/>
        <w:widowControl w:val="0"/>
        <w:spacing w:line="480" w:lineRule="auto"/>
        <w:ind w:firstLine="708"/>
        <w:rPr>
          <w:b w:val="0"/>
        </w:rPr>
      </w:pPr>
      <w:r w:rsidRPr="00BB303A">
        <w:rPr>
          <w:b w:val="0"/>
          <w:spacing w:val="1"/>
        </w:rPr>
        <w:t>When applicable, use this section to inform the reader that “Supplementary</w:t>
      </w:r>
      <w:r w:rsidRPr="00BB303A">
        <w:rPr>
          <w:b w:val="0"/>
          <w:spacing w:val="30"/>
        </w:rPr>
        <w:t xml:space="preserve"> </w:t>
      </w:r>
      <w:r w:rsidRPr="00BB303A">
        <w:rPr>
          <w:b w:val="0"/>
          <w:spacing w:val="1"/>
        </w:rPr>
        <w:t>Information</w:t>
      </w:r>
      <w:r w:rsidRPr="00BB303A">
        <w:rPr>
          <w:b w:val="0"/>
          <w:spacing w:val="30"/>
        </w:rPr>
        <w:t xml:space="preserve"> </w:t>
      </w:r>
      <w:r w:rsidRPr="00BB303A">
        <w:rPr>
          <w:b w:val="0"/>
        </w:rPr>
        <w:t>(detail here the kind of information)</w:t>
      </w:r>
      <w:r w:rsidRPr="00BB303A">
        <w:rPr>
          <w:b w:val="0"/>
          <w:spacing w:val="30"/>
        </w:rPr>
        <w:t xml:space="preserve"> </w:t>
      </w:r>
      <w:r w:rsidRPr="00BB303A">
        <w:rPr>
          <w:b w:val="0"/>
          <w:spacing w:val="1"/>
        </w:rPr>
        <w:t>is</w:t>
      </w:r>
      <w:r w:rsidRPr="00BB303A">
        <w:rPr>
          <w:b w:val="0"/>
          <w:spacing w:val="30"/>
        </w:rPr>
        <w:t xml:space="preserve"> </w:t>
      </w:r>
      <w:r w:rsidRPr="00BB303A">
        <w:rPr>
          <w:b w:val="0"/>
        </w:rPr>
        <w:t>available</w:t>
      </w:r>
      <w:r w:rsidRPr="00BB303A">
        <w:rPr>
          <w:b w:val="0"/>
          <w:spacing w:val="30"/>
        </w:rPr>
        <w:t xml:space="preserve"> </w:t>
      </w:r>
      <w:r w:rsidRPr="00BB303A">
        <w:rPr>
          <w:b w:val="0"/>
          <w:spacing w:val="1"/>
        </w:rPr>
        <w:t>free</w:t>
      </w:r>
      <w:r w:rsidRPr="00BB303A">
        <w:rPr>
          <w:b w:val="0"/>
          <w:spacing w:val="30"/>
        </w:rPr>
        <w:t xml:space="preserve"> </w:t>
      </w:r>
      <w:r w:rsidRPr="00BB303A">
        <w:rPr>
          <w:b w:val="0"/>
          <w:spacing w:val="1"/>
        </w:rPr>
        <w:t>of</w:t>
      </w:r>
      <w:r w:rsidRPr="00BB303A">
        <w:rPr>
          <w:b w:val="0"/>
          <w:spacing w:val="30"/>
        </w:rPr>
        <w:t xml:space="preserve"> </w:t>
      </w:r>
      <w:r w:rsidRPr="00BB303A">
        <w:rPr>
          <w:b w:val="0"/>
          <w:spacing w:val="1"/>
        </w:rPr>
        <w:t>charge</w:t>
      </w:r>
      <w:r w:rsidRPr="00BB303A">
        <w:rPr>
          <w:b w:val="0"/>
          <w:spacing w:val="30"/>
        </w:rPr>
        <w:t xml:space="preserve"> </w:t>
      </w:r>
      <w:r w:rsidRPr="00BB303A">
        <w:rPr>
          <w:b w:val="0"/>
          <w:spacing w:val="2"/>
        </w:rPr>
        <w:t>at</w:t>
      </w:r>
      <w:r w:rsidRPr="00BB303A">
        <w:rPr>
          <w:b w:val="0"/>
          <w:spacing w:val="50"/>
        </w:rPr>
        <w:t xml:space="preserve"> </w:t>
      </w:r>
      <w:hyperlink r:id="rId18">
        <w:r w:rsidRPr="00BB303A">
          <w:rPr>
            <w:b w:val="0"/>
            <w:spacing w:val="-1"/>
          </w:rPr>
          <w:t>http://jbcs.sbq.org.br</w:t>
        </w:r>
      </w:hyperlink>
      <w:r w:rsidRPr="00BB303A">
        <w:rPr>
          <w:b w:val="0"/>
          <w:spacing w:val="-1"/>
        </w:rPr>
        <w:t>”</w:t>
      </w:r>
      <w:r w:rsidRPr="00BB303A">
        <w:rPr>
          <w:b w:val="0"/>
        </w:rPr>
        <w:t>.</w:t>
      </w:r>
      <w:r w:rsidR="007451A5">
        <w:rPr>
          <w:b w:val="0"/>
        </w:rPr>
        <w:t xml:space="preserve"> The SI section is for extra information (not added in the main document). To write the SI, it is </w:t>
      </w:r>
      <w:proofErr w:type="gramStart"/>
      <w:r w:rsidR="007451A5">
        <w:rPr>
          <w:b w:val="0"/>
        </w:rPr>
        <w:t>recommend</w:t>
      </w:r>
      <w:proofErr w:type="gramEnd"/>
      <w:r w:rsidR="007451A5">
        <w:rPr>
          <w:b w:val="0"/>
        </w:rPr>
        <w:t xml:space="preserve"> </w:t>
      </w:r>
      <w:r w:rsidR="007451A5">
        <w:rPr>
          <w:b w:val="0"/>
        </w:rPr>
        <w:lastRenderedPageBreak/>
        <w:t>to use the specific file JBCS_SI template.</w:t>
      </w:r>
    </w:p>
    <w:p w14:paraId="4971CA70" w14:textId="77777777" w:rsidR="0025315E" w:rsidRPr="00BB303A" w:rsidRDefault="0025315E" w:rsidP="00B34A0B">
      <w:pPr>
        <w:pStyle w:val="Corpodetexto"/>
        <w:widowControl w:val="0"/>
        <w:spacing w:line="480" w:lineRule="auto"/>
        <w:rPr>
          <w:b w:val="0"/>
        </w:rPr>
      </w:pPr>
    </w:p>
    <w:p w14:paraId="2D7017EF" w14:textId="77777777" w:rsidR="0025315E" w:rsidRPr="00BB303A" w:rsidRDefault="0025315E" w:rsidP="00B34A0B">
      <w:pPr>
        <w:pStyle w:val="04AHeading"/>
        <w:widowControl w:val="0"/>
        <w:spacing w:before="0" w:after="0" w:line="480" w:lineRule="auto"/>
        <w:rPr>
          <w:noProof w:val="0"/>
          <w:sz w:val="24"/>
          <w:szCs w:val="24"/>
          <w:lang w:val="en-US"/>
        </w:rPr>
      </w:pPr>
      <w:r w:rsidRPr="00BB303A">
        <w:rPr>
          <w:noProof w:val="0"/>
          <w:sz w:val="24"/>
          <w:szCs w:val="24"/>
          <w:lang w:val="en-US"/>
        </w:rPr>
        <w:t>Acknowledgments</w:t>
      </w:r>
    </w:p>
    <w:p w14:paraId="4052FF38" w14:textId="77777777" w:rsidR="002C3565" w:rsidRPr="00BB303A" w:rsidRDefault="002C3565" w:rsidP="00B34A0B">
      <w:pPr>
        <w:pStyle w:val="08ArticleText"/>
        <w:tabs>
          <w:tab w:val="clear" w:pos="198"/>
        </w:tabs>
        <w:spacing w:line="480" w:lineRule="auto"/>
        <w:rPr>
          <w:noProof w:val="0"/>
          <w:sz w:val="24"/>
          <w:szCs w:val="24"/>
          <w:lang w:val="en-US"/>
        </w:rPr>
      </w:pPr>
    </w:p>
    <w:p w14:paraId="4B15E78D" w14:textId="77777777" w:rsidR="0025315E" w:rsidRPr="00BB303A" w:rsidRDefault="0025315E" w:rsidP="00B34A0B">
      <w:pPr>
        <w:pStyle w:val="08ArticleText"/>
        <w:tabs>
          <w:tab w:val="clear" w:pos="198"/>
        </w:tabs>
        <w:spacing w:line="480" w:lineRule="auto"/>
        <w:rPr>
          <w:noProof w:val="0"/>
          <w:sz w:val="24"/>
          <w:szCs w:val="24"/>
          <w:lang w:val="en-US"/>
        </w:rPr>
      </w:pPr>
      <w:r w:rsidRPr="00BB303A">
        <w:rPr>
          <w:noProof w:val="0"/>
          <w:sz w:val="24"/>
          <w:szCs w:val="24"/>
          <w:lang w:val="en-US"/>
        </w:rPr>
        <w:tab/>
        <w:t>This section should come at the end of the article, before the References, and be used to acknowledge financing institutions and any contributions not in the nature of authorship.</w:t>
      </w:r>
    </w:p>
    <w:p w14:paraId="2260EEC1" w14:textId="77777777" w:rsidR="0025315E" w:rsidRPr="005C1888" w:rsidRDefault="0025315E" w:rsidP="00B34A0B">
      <w:pPr>
        <w:pStyle w:val="08ArticleText"/>
        <w:tabs>
          <w:tab w:val="clear" w:pos="198"/>
        </w:tabs>
        <w:spacing w:line="480" w:lineRule="auto"/>
        <w:rPr>
          <w:noProof w:val="0"/>
          <w:sz w:val="24"/>
          <w:szCs w:val="24"/>
          <w:lang w:val="en-US"/>
        </w:rPr>
      </w:pPr>
    </w:p>
    <w:p w14:paraId="7BB4367B" w14:textId="77777777" w:rsidR="00F479CE" w:rsidRPr="005C1888" w:rsidRDefault="00F479CE" w:rsidP="00B34A0B">
      <w:pPr>
        <w:pStyle w:val="08ArticleText"/>
        <w:tabs>
          <w:tab w:val="clear" w:pos="198"/>
        </w:tabs>
        <w:spacing w:line="480" w:lineRule="auto"/>
        <w:rPr>
          <w:b/>
          <w:noProof w:val="0"/>
          <w:sz w:val="24"/>
          <w:szCs w:val="24"/>
          <w:lang w:val="en-US"/>
        </w:rPr>
      </w:pPr>
      <w:r w:rsidRPr="005C1888">
        <w:rPr>
          <w:b/>
          <w:noProof w:val="0"/>
          <w:sz w:val="24"/>
          <w:szCs w:val="24"/>
          <w:lang w:val="en-US"/>
        </w:rPr>
        <w:t>Author Contributions</w:t>
      </w:r>
    </w:p>
    <w:p w14:paraId="4B9AFAC1" w14:textId="77777777" w:rsidR="00F479CE" w:rsidRPr="005C1888" w:rsidRDefault="00F479CE" w:rsidP="00B34A0B">
      <w:pPr>
        <w:pStyle w:val="08ArticleText"/>
        <w:tabs>
          <w:tab w:val="clear" w:pos="198"/>
        </w:tabs>
        <w:spacing w:line="480" w:lineRule="auto"/>
        <w:rPr>
          <w:noProof w:val="0"/>
          <w:sz w:val="24"/>
          <w:szCs w:val="24"/>
          <w:lang w:val="en-US"/>
        </w:rPr>
      </w:pPr>
    </w:p>
    <w:p w14:paraId="13929183" w14:textId="77777777" w:rsidR="00F479CE" w:rsidRPr="005C1888" w:rsidRDefault="00F479CE" w:rsidP="00B34A0B">
      <w:pPr>
        <w:spacing w:line="480" w:lineRule="auto"/>
        <w:ind w:firstLine="708"/>
        <w:jc w:val="both"/>
        <w:rPr>
          <w:lang w:val="en-US"/>
        </w:rPr>
      </w:pPr>
      <w:r w:rsidRPr="005C1888">
        <w:rPr>
          <w:lang w:val="en-US"/>
        </w:rPr>
        <w:t xml:space="preserve">For manuscript with </w:t>
      </w:r>
      <w:r w:rsidRPr="005C1888">
        <w:rPr>
          <w:u w:val="single"/>
          <w:lang w:val="en-US"/>
        </w:rPr>
        <w:t>6 or more authors</w:t>
      </w:r>
      <w:r w:rsidRPr="005C1888">
        <w:rPr>
          <w:lang w:val="en-US"/>
        </w:rPr>
        <w:t xml:space="preserve">, the </w:t>
      </w:r>
      <w:r w:rsidRPr="005C1888">
        <w:rPr>
          <w:u w:val="single"/>
          <w:lang w:val="en-US"/>
        </w:rPr>
        <w:t>JBCS requires</w:t>
      </w:r>
      <w:r w:rsidRPr="005C1888">
        <w:rPr>
          <w:lang w:val="en-US"/>
        </w:rPr>
        <w:t xml:space="preserve"> the specification of the individual contribution of each author </w:t>
      </w:r>
      <w:r w:rsidRPr="005C1888">
        <w:rPr>
          <w:u w:val="single"/>
          <w:lang w:val="en-US"/>
        </w:rPr>
        <w:t>in the text</w:t>
      </w:r>
      <w:r w:rsidRPr="005C1888">
        <w:rPr>
          <w:lang w:val="en-US"/>
        </w:rPr>
        <w:t xml:space="preserve">. This information, according to the </w:t>
      </w:r>
      <w:r w:rsidRPr="005C1888">
        <w:rPr>
          <w:u w:val="single"/>
          <w:lang w:val="en-US"/>
        </w:rPr>
        <w:t>14 roles</w:t>
      </w:r>
      <w:r w:rsidRPr="005C1888">
        <w:rPr>
          <w:lang w:val="en-US"/>
        </w:rPr>
        <w:t xml:space="preserve"> from the </w:t>
      </w:r>
      <w:hyperlink r:id="rId19" w:history="1">
        <w:r w:rsidRPr="005C1888">
          <w:rPr>
            <w:rStyle w:val="Hyperlink"/>
            <w:lang w:val="en-US"/>
          </w:rPr>
          <w:t xml:space="preserve">CASRAI’s </w:t>
        </w:r>
        <w:proofErr w:type="spellStart"/>
        <w:r w:rsidRPr="005C1888">
          <w:rPr>
            <w:rStyle w:val="Hyperlink"/>
            <w:lang w:val="en-US"/>
          </w:rPr>
          <w:t>CRediT</w:t>
        </w:r>
        <w:proofErr w:type="spellEnd"/>
        <w:r w:rsidRPr="005C1888">
          <w:rPr>
            <w:rStyle w:val="Hyperlink"/>
            <w:lang w:val="en-US"/>
          </w:rPr>
          <w:t xml:space="preserve"> taxonomy</w:t>
        </w:r>
      </w:hyperlink>
      <w:r w:rsidRPr="005C1888">
        <w:rPr>
          <w:lang w:val="en-US"/>
        </w:rPr>
        <w:t>, may be added before the Reference, named as Author Contributions.</w:t>
      </w:r>
    </w:p>
    <w:p w14:paraId="78E5086E" w14:textId="08D952A1" w:rsidR="00F479CE" w:rsidRPr="005C1888" w:rsidRDefault="00F479CE" w:rsidP="00B34A0B">
      <w:pPr>
        <w:spacing w:line="480" w:lineRule="auto"/>
        <w:ind w:firstLine="709"/>
        <w:jc w:val="both"/>
        <w:rPr>
          <w:lang w:val="en-US"/>
        </w:rPr>
      </w:pPr>
      <w:r w:rsidRPr="005C1888">
        <w:rPr>
          <w:lang w:val="en-US"/>
        </w:rPr>
        <w:t xml:space="preserve">The </w:t>
      </w:r>
      <w:r w:rsidRPr="005C1888">
        <w:rPr>
          <w:u w:val="single"/>
          <w:lang w:val="en-US"/>
        </w:rPr>
        <w:t>14 roles</w:t>
      </w:r>
      <w:r w:rsidRPr="005C1888">
        <w:rPr>
          <w:lang w:val="en-US"/>
        </w:rPr>
        <w:t xml:space="preserve"> according to the </w:t>
      </w:r>
      <w:hyperlink r:id="rId20" w:history="1">
        <w:r w:rsidRPr="005C1888">
          <w:rPr>
            <w:rStyle w:val="Hyperlink"/>
            <w:lang w:val="en-US"/>
          </w:rPr>
          <w:t xml:space="preserve">CASRAI’s </w:t>
        </w:r>
        <w:proofErr w:type="spellStart"/>
        <w:r w:rsidRPr="005C1888">
          <w:rPr>
            <w:rStyle w:val="Hyperlink"/>
            <w:lang w:val="en-US"/>
          </w:rPr>
          <w:t>CRediT</w:t>
        </w:r>
        <w:proofErr w:type="spellEnd"/>
        <w:r w:rsidRPr="005C1888">
          <w:rPr>
            <w:rStyle w:val="Hyperlink"/>
            <w:lang w:val="en-US"/>
          </w:rPr>
          <w:t xml:space="preserve"> taxonomy</w:t>
        </w:r>
      </w:hyperlink>
      <w:r w:rsidRPr="005C1888">
        <w:rPr>
          <w:lang w:val="en-US"/>
        </w:rPr>
        <w:t xml:space="preserve">: </w:t>
      </w:r>
      <w:r w:rsidR="008A153F" w:rsidRPr="007451A5">
        <w:rPr>
          <w:color w:val="FF0000"/>
          <w:lang w:val="en-US"/>
        </w:rPr>
        <w:t xml:space="preserve">conceptualization, data curation, formal analysis funding acquisition, investigation, project administration, resources, software, validation, visualization, writing original draft, writing-review </w:t>
      </w:r>
      <w:r w:rsidR="008A153F">
        <w:rPr>
          <w:color w:val="FF0000"/>
          <w:lang w:val="en-US"/>
        </w:rPr>
        <w:t>and</w:t>
      </w:r>
      <w:r w:rsidR="008A153F" w:rsidRPr="007451A5">
        <w:rPr>
          <w:color w:val="FF0000"/>
          <w:lang w:val="en-US"/>
        </w:rPr>
        <w:t xml:space="preserve"> editing</w:t>
      </w:r>
      <w:r w:rsidR="008A153F" w:rsidRPr="007451A5">
        <w:rPr>
          <w:lang w:val="en-US"/>
        </w:rPr>
        <w:t>.</w:t>
      </w:r>
    </w:p>
    <w:p w14:paraId="05816CDC" w14:textId="77777777" w:rsidR="00F479CE" w:rsidRPr="005C1888" w:rsidRDefault="00F479CE" w:rsidP="00B34A0B">
      <w:pPr>
        <w:pStyle w:val="08ArticleText"/>
        <w:tabs>
          <w:tab w:val="clear" w:pos="198"/>
        </w:tabs>
        <w:spacing w:line="480" w:lineRule="auto"/>
        <w:rPr>
          <w:noProof w:val="0"/>
          <w:sz w:val="24"/>
          <w:szCs w:val="24"/>
          <w:lang w:val="en-US"/>
        </w:rPr>
      </w:pPr>
    </w:p>
    <w:p w14:paraId="34A00F0A" w14:textId="77777777" w:rsidR="0025315E" w:rsidRPr="005C1888" w:rsidRDefault="0025315E" w:rsidP="00B34A0B">
      <w:pPr>
        <w:pStyle w:val="04AHeading"/>
        <w:widowControl w:val="0"/>
        <w:spacing w:before="0" w:after="0" w:line="480" w:lineRule="auto"/>
        <w:rPr>
          <w:noProof w:val="0"/>
          <w:sz w:val="24"/>
          <w:szCs w:val="24"/>
          <w:lang w:val="en-US"/>
        </w:rPr>
      </w:pPr>
      <w:r w:rsidRPr="005C1888">
        <w:rPr>
          <w:noProof w:val="0"/>
          <w:sz w:val="24"/>
          <w:szCs w:val="24"/>
          <w:lang w:val="en-US"/>
        </w:rPr>
        <w:t>References</w:t>
      </w:r>
    </w:p>
    <w:p w14:paraId="7B6DC1D4" w14:textId="77777777" w:rsidR="002C3565" w:rsidRPr="00B362B9" w:rsidRDefault="002C3565" w:rsidP="00B34A0B">
      <w:pPr>
        <w:widowControl w:val="0"/>
        <w:autoSpaceDE w:val="0"/>
        <w:autoSpaceDN w:val="0"/>
        <w:adjustRightInd w:val="0"/>
        <w:spacing w:line="480" w:lineRule="auto"/>
        <w:contextualSpacing/>
        <w:jc w:val="both"/>
        <w:rPr>
          <w:lang w:val="en-US"/>
        </w:rPr>
      </w:pPr>
    </w:p>
    <w:p w14:paraId="27C460CC" w14:textId="77777777" w:rsidR="00B362B9" w:rsidRPr="00B362B9" w:rsidRDefault="00B362B9" w:rsidP="00B362B9">
      <w:pPr>
        <w:autoSpaceDE w:val="0"/>
        <w:autoSpaceDN w:val="0"/>
        <w:adjustRightInd w:val="0"/>
        <w:ind w:firstLine="709"/>
        <w:jc w:val="both"/>
        <w:rPr>
          <w:lang w:eastAsia="es-ES"/>
        </w:rPr>
      </w:pPr>
      <w:r w:rsidRPr="00B362B9">
        <w:t>Authors are responsible for the accuracy and completeness of all references</w:t>
      </w:r>
      <w:r w:rsidRPr="00B362B9">
        <w:rPr>
          <w:lang w:eastAsia="es-ES"/>
        </w:rPr>
        <w:t>.</w:t>
      </w:r>
    </w:p>
    <w:p w14:paraId="33C24C79" w14:textId="77777777" w:rsidR="00B362B9" w:rsidRPr="00B362B9" w:rsidRDefault="00B362B9" w:rsidP="00B362B9">
      <w:pPr>
        <w:autoSpaceDE w:val="0"/>
        <w:autoSpaceDN w:val="0"/>
        <w:adjustRightInd w:val="0"/>
        <w:jc w:val="both"/>
        <w:rPr>
          <w:rFonts w:eastAsia="Times New Roman"/>
          <w:sz w:val="20"/>
          <w:szCs w:val="20"/>
        </w:rPr>
      </w:pPr>
    </w:p>
    <w:p w14:paraId="3FFC9A0B" w14:textId="77777777" w:rsidR="00B362B9" w:rsidRPr="00720752" w:rsidRDefault="00B362B9" w:rsidP="00B362B9">
      <w:pPr>
        <w:rPr>
          <w:color w:val="002715"/>
          <w:shd w:val="clear" w:color="auto" w:fill="FFFFFF"/>
          <w:lang w:val="en-US"/>
        </w:rPr>
      </w:pPr>
      <w:r w:rsidRPr="00720752">
        <w:rPr>
          <w:color w:val="002715"/>
          <w:shd w:val="clear" w:color="auto" w:fill="FFFFFF"/>
        </w:rPr>
        <w:sym w:font="Wingdings" w:char="F0E0"/>
      </w:r>
      <w:r w:rsidRPr="00720752">
        <w:rPr>
          <w:color w:val="002715"/>
          <w:shd w:val="clear" w:color="auto" w:fill="FFFFFF"/>
        </w:rPr>
        <w:t xml:space="preserve"> </w:t>
      </w:r>
      <w:r w:rsidRPr="00720752">
        <w:rPr>
          <w:color w:val="002715"/>
          <w:shd w:val="clear" w:color="auto" w:fill="FFFFFF"/>
          <w:lang w:val="en-US"/>
        </w:rPr>
        <w:t xml:space="preserve">Attention to </w:t>
      </w:r>
      <w:r w:rsidRPr="00720752">
        <w:rPr>
          <w:color w:val="002715"/>
          <w:shd w:val="clear" w:color="auto" w:fill="FFFFFF"/>
        </w:rPr>
        <w:t xml:space="preserve">punctuations “,”, “;”, “.”, </w:t>
      </w:r>
      <w:r w:rsidRPr="00720752">
        <w:rPr>
          <w:color w:val="002715"/>
          <w:shd w:val="clear" w:color="auto" w:fill="FFFFFF"/>
          <w:lang w:val="en-US"/>
        </w:rPr>
        <w:t>and upper and lowercases</w:t>
      </w:r>
      <w:r w:rsidRPr="00720752">
        <w:rPr>
          <w:color w:val="002715"/>
          <w:shd w:val="clear" w:color="auto" w:fill="FFFFFF"/>
        </w:rPr>
        <w:t>,</w:t>
      </w:r>
      <w:r w:rsidRPr="00720752">
        <w:rPr>
          <w:color w:val="002715"/>
          <w:shd w:val="clear" w:color="auto" w:fill="FFFFFF"/>
          <w:lang w:val="en-US"/>
        </w:rPr>
        <w:t xml:space="preserve"> and upper and lowercases - they are a</w:t>
      </w:r>
      <w:r w:rsidRPr="00720752">
        <w:rPr>
          <w:color w:val="002715"/>
          <w:shd w:val="clear" w:color="auto" w:fill="FFFFFF"/>
        </w:rPr>
        <w:t>lso important in the format of</w:t>
      </w:r>
      <w:r w:rsidRPr="00720752">
        <w:rPr>
          <w:color w:val="002715"/>
          <w:shd w:val="clear" w:color="auto" w:fill="FFFFFF"/>
          <w:lang w:val="en-US"/>
        </w:rPr>
        <w:t xml:space="preserve"> reference</w:t>
      </w:r>
      <w:r w:rsidRPr="00720752">
        <w:rPr>
          <w:color w:val="002715"/>
          <w:shd w:val="clear" w:color="auto" w:fill="FFFFFF"/>
        </w:rPr>
        <w:t>s</w:t>
      </w:r>
      <w:r w:rsidRPr="00720752">
        <w:rPr>
          <w:color w:val="002715"/>
          <w:shd w:val="clear" w:color="auto" w:fill="FFFFFF"/>
          <w:lang w:val="en-US"/>
        </w:rPr>
        <w:t>.</w:t>
      </w:r>
    </w:p>
    <w:p w14:paraId="58AE7AE6" w14:textId="77777777" w:rsidR="00B362B9" w:rsidRPr="00720752" w:rsidRDefault="00B362B9" w:rsidP="00B362B9">
      <w:pPr>
        <w:autoSpaceDE w:val="0"/>
        <w:autoSpaceDN w:val="0"/>
        <w:adjustRightInd w:val="0"/>
        <w:jc w:val="both"/>
        <w:rPr>
          <w:rFonts w:eastAsia="Times New Roman"/>
        </w:rPr>
      </w:pPr>
    </w:p>
    <w:p w14:paraId="38ADC0C4" w14:textId="75A20713" w:rsidR="00B362B9" w:rsidRPr="00720752" w:rsidRDefault="00B362B9" w:rsidP="00B362B9">
      <w:pPr>
        <w:autoSpaceDE w:val="0"/>
        <w:autoSpaceDN w:val="0"/>
        <w:adjustRightInd w:val="0"/>
        <w:jc w:val="both"/>
        <w:rPr>
          <w:color w:val="000000" w:themeColor="text1"/>
        </w:rPr>
      </w:pPr>
      <w:r w:rsidRPr="00720752">
        <w:rPr>
          <w:color w:val="002715"/>
          <w:shd w:val="clear" w:color="auto" w:fill="FFFFFF"/>
        </w:rPr>
        <w:sym w:font="Wingdings" w:char="F0E0"/>
      </w:r>
      <w:r w:rsidRPr="00720752">
        <w:rPr>
          <w:color w:val="002715"/>
          <w:shd w:val="clear" w:color="auto" w:fill="FFFFFF"/>
        </w:rPr>
        <w:t xml:space="preserve"> </w:t>
      </w:r>
      <w:r w:rsidRPr="00720752">
        <w:rPr>
          <w:color w:val="000000" w:themeColor="text1"/>
        </w:rPr>
        <w:t>Numbering format of the reference list</w:t>
      </w:r>
      <w:r w:rsidR="002963A4">
        <w:rPr>
          <w:color w:val="000000" w:themeColor="text1"/>
        </w:rPr>
        <w:t xml:space="preserve"> is in arabic followed by do</w:t>
      </w:r>
      <w:r w:rsidR="00062385">
        <w:rPr>
          <w:color w:val="000000" w:themeColor="text1"/>
        </w:rPr>
        <w:t xml:space="preserve">t: </w:t>
      </w:r>
    </w:p>
    <w:p w14:paraId="7CC8F8AA" w14:textId="39B1556D" w:rsidR="00B362B9" w:rsidRDefault="00B362B9" w:rsidP="00B362B9">
      <w:pPr>
        <w:autoSpaceDE w:val="0"/>
        <w:autoSpaceDN w:val="0"/>
        <w:adjustRightInd w:val="0"/>
        <w:jc w:val="both"/>
        <w:rPr>
          <w:rFonts w:eastAsia="Times New Roman"/>
          <w:sz w:val="20"/>
          <w:szCs w:val="20"/>
        </w:rPr>
      </w:pPr>
    </w:p>
    <w:p w14:paraId="6326F83C" w14:textId="575B8A20" w:rsidR="002963A4" w:rsidRDefault="002963A4" w:rsidP="002963A4">
      <w:pPr>
        <w:autoSpaceDE w:val="0"/>
        <w:autoSpaceDN w:val="0"/>
        <w:adjustRightInd w:val="0"/>
        <w:ind w:firstLine="708"/>
        <w:jc w:val="both"/>
        <w:rPr>
          <w:color w:val="000000" w:themeColor="text1"/>
        </w:rPr>
      </w:pPr>
      <w:r>
        <w:rPr>
          <w:color w:val="000000" w:themeColor="text1"/>
        </w:rPr>
        <w:t>1.</w:t>
      </w:r>
    </w:p>
    <w:p w14:paraId="6DCEDC4B" w14:textId="1700314C" w:rsidR="002963A4" w:rsidRDefault="002963A4" w:rsidP="002963A4">
      <w:pPr>
        <w:autoSpaceDE w:val="0"/>
        <w:autoSpaceDN w:val="0"/>
        <w:adjustRightInd w:val="0"/>
        <w:ind w:firstLine="708"/>
        <w:jc w:val="both"/>
        <w:rPr>
          <w:color w:val="000000" w:themeColor="text1"/>
        </w:rPr>
      </w:pPr>
      <w:r>
        <w:rPr>
          <w:color w:val="000000" w:themeColor="text1"/>
        </w:rPr>
        <w:t>2.</w:t>
      </w:r>
    </w:p>
    <w:p w14:paraId="7D6FE86D" w14:textId="77777777" w:rsidR="002963A4" w:rsidRPr="00B362B9" w:rsidRDefault="002963A4" w:rsidP="00B362B9">
      <w:pPr>
        <w:autoSpaceDE w:val="0"/>
        <w:autoSpaceDN w:val="0"/>
        <w:adjustRightInd w:val="0"/>
        <w:jc w:val="both"/>
        <w:rPr>
          <w:rFonts w:eastAsia="Times New Roman"/>
          <w:sz w:val="20"/>
          <w:szCs w:val="20"/>
        </w:rPr>
      </w:pPr>
    </w:p>
    <w:p w14:paraId="44F88D51" w14:textId="75670856" w:rsidR="00B362B9" w:rsidRPr="00720752" w:rsidRDefault="00B362B9" w:rsidP="00B362B9">
      <w:pPr>
        <w:autoSpaceDE w:val="0"/>
        <w:autoSpaceDN w:val="0"/>
        <w:adjustRightInd w:val="0"/>
        <w:jc w:val="both"/>
        <w:rPr>
          <w:rFonts w:eastAsia="Times New Roman"/>
        </w:rPr>
      </w:pPr>
      <w:r w:rsidRPr="00720752">
        <w:rPr>
          <w:rFonts w:eastAsia="Times New Roman"/>
        </w:rPr>
        <w:t>(</w:t>
      </w:r>
      <w:r w:rsidRPr="00720752">
        <w:rPr>
          <w:rFonts w:eastAsia="Times New Roman"/>
          <w:i/>
        </w:rPr>
        <w:t>i</w:t>
      </w:r>
      <w:r w:rsidRPr="00720752">
        <w:rPr>
          <w:rFonts w:eastAsia="Times New Roman"/>
        </w:rPr>
        <w:t xml:space="preserve">) </w:t>
      </w:r>
      <w:r w:rsidRPr="00720752">
        <w:rPr>
          <w:rFonts w:eastAsia="Times New Roman"/>
          <w:b/>
        </w:rPr>
        <w:t>General rules</w:t>
      </w:r>
    </w:p>
    <w:p w14:paraId="0E522423" w14:textId="77777777" w:rsidR="00B362B9" w:rsidRPr="00B362B9" w:rsidRDefault="00B362B9" w:rsidP="00B362B9">
      <w:pPr>
        <w:autoSpaceDE w:val="0"/>
        <w:autoSpaceDN w:val="0"/>
        <w:adjustRightInd w:val="0"/>
        <w:ind w:firstLine="708"/>
        <w:jc w:val="both"/>
        <w:rPr>
          <w:rFonts w:eastAsia="Times New Roman"/>
          <w:color w:val="000000" w:themeColor="text1"/>
          <w:sz w:val="18"/>
          <w:szCs w:val="20"/>
        </w:rPr>
      </w:pPr>
      <w:r w:rsidRPr="00B362B9">
        <w:rPr>
          <w:rFonts w:eastAsia="Times New Roman"/>
          <w:sz w:val="18"/>
          <w:szCs w:val="20"/>
        </w:rPr>
        <w:t>(</w:t>
      </w:r>
      <w:r w:rsidRPr="00B362B9">
        <w:rPr>
          <w:rFonts w:eastAsia="Times New Roman"/>
          <w:i/>
          <w:sz w:val="18"/>
          <w:szCs w:val="20"/>
        </w:rPr>
        <w:t>i.a</w:t>
      </w:r>
      <w:r w:rsidRPr="00B362B9">
        <w:rPr>
          <w:rFonts w:eastAsia="Times New Roman"/>
          <w:sz w:val="18"/>
          <w:szCs w:val="20"/>
        </w:rPr>
        <w:t>) There should be a space between author name initials: “… AuthorFamilyName, C. F. D. …” (</w:t>
      </w:r>
      <w:r w:rsidRPr="00B362B9">
        <w:rPr>
          <w:rFonts w:eastAsia="Times New Roman"/>
          <w:color w:val="000000" w:themeColor="text1"/>
          <w:sz w:val="18"/>
          <w:szCs w:val="20"/>
        </w:rPr>
        <w:t>C. F. D. with space</w:t>
      </w:r>
      <w:r w:rsidRPr="00B362B9">
        <w:rPr>
          <w:rFonts w:eastAsia="Times New Roman"/>
          <w:sz w:val="18"/>
          <w:szCs w:val="20"/>
        </w:rPr>
        <w:t>)</w:t>
      </w:r>
    </w:p>
    <w:p w14:paraId="0040FFAD" w14:textId="77777777" w:rsidR="00B362B9" w:rsidRPr="00B362B9" w:rsidRDefault="00B362B9" w:rsidP="00B362B9">
      <w:pPr>
        <w:autoSpaceDE w:val="0"/>
        <w:autoSpaceDN w:val="0"/>
        <w:adjustRightInd w:val="0"/>
        <w:ind w:firstLine="708"/>
        <w:jc w:val="both"/>
        <w:rPr>
          <w:rFonts w:eastAsia="Times New Roman"/>
          <w:sz w:val="18"/>
          <w:szCs w:val="20"/>
        </w:rPr>
      </w:pPr>
      <w:r w:rsidRPr="00B362B9">
        <w:rPr>
          <w:rFonts w:eastAsia="Times New Roman"/>
          <w:sz w:val="18"/>
          <w:szCs w:val="20"/>
        </w:rPr>
        <w:t>(</w:t>
      </w:r>
      <w:r w:rsidRPr="00B362B9">
        <w:rPr>
          <w:rFonts w:eastAsia="Times New Roman"/>
          <w:i/>
          <w:sz w:val="18"/>
          <w:szCs w:val="20"/>
        </w:rPr>
        <w:t>i.b</w:t>
      </w:r>
      <w:r w:rsidRPr="00B362B9">
        <w:rPr>
          <w:rFonts w:eastAsia="Times New Roman"/>
          <w:sz w:val="18"/>
          <w:szCs w:val="20"/>
        </w:rPr>
        <w:t>) There should be a semicolon (</w:t>
      </w:r>
      <w:r w:rsidRPr="00B362B9">
        <w:rPr>
          <w:rFonts w:eastAsia="Times New Roman"/>
          <w:sz w:val="18"/>
          <w:szCs w:val="20"/>
          <w:highlight w:val="red"/>
        </w:rPr>
        <w:t>;</w:t>
      </w:r>
      <w:r w:rsidRPr="00B362B9">
        <w:rPr>
          <w:rFonts w:eastAsia="Times New Roman"/>
          <w:sz w:val="18"/>
          <w:szCs w:val="20"/>
        </w:rPr>
        <w:t xml:space="preserve">) </w:t>
      </w:r>
      <w:r w:rsidRPr="00B362B9">
        <w:rPr>
          <w:rFonts w:eastAsia="Times New Roman"/>
          <w:sz w:val="18"/>
          <w:szCs w:val="20"/>
          <w:u w:val="single"/>
        </w:rPr>
        <w:t>before journal abbreviation</w:t>
      </w:r>
      <w:r w:rsidRPr="00B362B9">
        <w:rPr>
          <w:rFonts w:eastAsia="Times New Roman"/>
          <w:sz w:val="18"/>
          <w:szCs w:val="20"/>
        </w:rPr>
        <w:t xml:space="preserve">  (…W.; Aquino, B. F.</w:t>
      </w:r>
      <w:r w:rsidRPr="00B362B9">
        <w:rPr>
          <w:rFonts w:eastAsia="Times New Roman"/>
          <w:sz w:val="18"/>
          <w:szCs w:val="20"/>
          <w:highlight w:val="red"/>
        </w:rPr>
        <w:t>;</w:t>
      </w:r>
      <w:r w:rsidRPr="00B362B9">
        <w:rPr>
          <w:rFonts w:eastAsia="Times New Roman"/>
          <w:sz w:val="18"/>
          <w:szCs w:val="20"/>
        </w:rPr>
        <w:t xml:space="preserve"> </w:t>
      </w:r>
      <w:r w:rsidRPr="00B362B9">
        <w:rPr>
          <w:rFonts w:eastAsia="Times New Roman"/>
          <w:i/>
          <w:sz w:val="18"/>
          <w:szCs w:val="20"/>
        </w:rPr>
        <w:t>Eng. San. Amb.</w:t>
      </w:r>
      <w:r w:rsidRPr="00B362B9">
        <w:rPr>
          <w:rFonts w:eastAsia="Times New Roman"/>
          <w:sz w:val="18"/>
          <w:szCs w:val="20"/>
        </w:rPr>
        <w:t xml:space="preserve"> …) </w:t>
      </w:r>
    </w:p>
    <w:p w14:paraId="589D42B9" w14:textId="77777777" w:rsidR="00B362B9" w:rsidRPr="00B362B9" w:rsidRDefault="00B362B9" w:rsidP="00B362B9">
      <w:pPr>
        <w:autoSpaceDE w:val="0"/>
        <w:autoSpaceDN w:val="0"/>
        <w:adjustRightInd w:val="0"/>
        <w:ind w:firstLine="708"/>
        <w:jc w:val="both"/>
        <w:rPr>
          <w:rFonts w:eastAsia="Times New Roman"/>
          <w:color w:val="000000" w:themeColor="text1"/>
          <w:sz w:val="18"/>
          <w:szCs w:val="20"/>
        </w:rPr>
      </w:pPr>
      <w:r w:rsidRPr="00B362B9">
        <w:rPr>
          <w:rFonts w:eastAsia="Times New Roman"/>
          <w:sz w:val="18"/>
          <w:szCs w:val="20"/>
        </w:rPr>
        <w:t>(</w:t>
      </w:r>
      <w:r w:rsidRPr="00B362B9">
        <w:rPr>
          <w:rFonts w:eastAsia="Times New Roman"/>
          <w:i/>
          <w:sz w:val="18"/>
          <w:szCs w:val="20"/>
        </w:rPr>
        <w:t>i.c</w:t>
      </w:r>
      <w:r w:rsidRPr="00B362B9">
        <w:rPr>
          <w:rFonts w:eastAsia="Times New Roman"/>
          <w:sz w:val="18"/>
          <w:szCs w:val="20"/>
        </w:rPr>
        <w:t>) There should be a semicolon (</w:t>
      </w:r>
      <w:r w:rsidRPr="00B362B9">
        <w:rPr>
          <w:rFonts w:eastAsia="Times New Roman"/>
          <w:sz w:val="18"/>
          <w:szCs w:val="20"/>
          <w:highlight w:val="red"/>
        </w:rPr>
        <w:t>;</w:t>
      </w:r>
      <w:r w:rsidRPr="00B362B9">
        <w:rPr>
          <w:rFonts w:eastAsia="Times New Roman"/>
          <w:sz w:val="18"/>
          <w:szCs w:val="20"/>
        </w:rPr>
        <w:t xml:space="preserve">) </w:t>
      </w:r>
      <w:r w:rsidRPr="00B362B9">
        <w:rPr>
          <w:rFonts w:eastAsia="Times New Roman"/>
          <w:sz w:val="18"/>
          <w:szCs w:val="20"/>
          <w:u w:val="single"/>
        </w:rPr>
        <w:t>between the author names</w:t>
      </w:r>
      <w:r w:rsidRPr="00B362B9">
        <w:rPr>
          <w:rFonts w:eastAsia="Times New Roman"/>
          <w:color w:val="000000" w:themeColor="text1"/>
          <w:sz w:val="18"/>
          <w:szCs w:val="20"/>
        </w:rPr>
        <w:t xml:space="preserve"> (…W.</w:t>
      </w:r>
      <w:r w:rsidRPr="00B362B9">
        <w:rPr>
          <w:rFonts w:eastAsia="Times New Roman"/>
          <w:color w:val="000000" w:themeColor="text1"/>
          <w:sz w:val="18"/>
          <w:szCs w:val="20"/>
          <w:highlight w:val="red"/>
        </w:rPr>
        <w:t>;</w:t>
      </w:r>
      <w:r w:rsidRPr="00B362B9">
        <w:rPr>
          <w:rFonts w:eastAsia="Times New Roman"/>
          <w:color w:val="000000" w:themeColor="text1"/>
          <w:sz w:val="18"/>
          <w:szCs w:val="20"/>
        </w:rPr>
        <w:t xml:space="preserve"> </w:t>
      </w:r>
      <w:r w:rsidRPr="00B362B9">
        <w:rPr>
          <w:sz w:val="18"/>
          <w:szCs w:val="20"/>
          <w:lang w:eastAsia="en-US"/>
        </w:rPr>
        <w:t>Aquino, B. F.</w:t>
      </w:r>
      <w:r w:rsidRPr="00B362B9">
        <w:rPr>
          <w:rFonts w:eastAsia="Times New Roman"/>
          <w:color w:val="000000" w:themeColor="text1"/>
          <w:sz w:val="18"/>
          <w:szCs w:val="20"/>
        </w:rPr>
        <w:t>;</w:t>
      </w:r>
      <w:r w:rsidRPr="00B362B9">
        <w:rPr>
          <w:sz w:val="18"/>
          <w:szCs w:val="20"/>
          <w:lang w:eastAsia="en-US"/>
        </w:rPr>
        <w:t xml:space="preserve"> </w:t>
      </w:r>
      <w:r w:rsidRPr="00B362B9">
        <w:rPr>
          <w:i/>
          <w:iCs/>
          <w:sz w:val="18"/>
          <w:szCs w:val="20"/>
          <w:lang w:eastAsia="en-US"/>
        </w:rPr>
        <w:t>Eng. San. Amb. …</w:t>
      </w:r>
      <w:r w:rsidRPr="00B362B9">
        <w:rPr>
          <w:rFonts w:eastAsia="Times New Roman"/>
          <w:color w:val="000000" w:themeColor="text1"/>
          <w:sz w:val="18"/>
          <w:szCs w:val="20"/>
        </w:rPr>
        <w:t>)</w:t>
      </w:r>
    </w:p>
    <w:p w14:paraId="241599DD" w14:textId="77777777" w:rsidR="00B362B9" w:rsidRPr="00B362B9" w:rsidRDefault="00B362B9" w:rsidP="00B362B9">
      <w:pPr>
        <w:autoSpaceDE w:val="0"/>
        <w:autoSpaceDN w:val="0"/>
        <w:adjustRightInd w:val="0"/>
        <w:ind w:firstLine="708"/>
        <w:jc w:val="both"/>
        <w:rPr>
          <w:rFonts w:eastAsia="Times New Roman"/>
          <w:sz w:val="18"/>
          <w:szCs w:val="20"/>
        </w:rPr>
      </w:pPr>
      <w:r w:rsidRPr="00B362B9">
        <w:rPr>
          <w:rFonts w:eastAsia="Times New Roman"/>
          <w:sz w:val="18"/>
          <w:szCs w:val="20"/>
        </w:rPr>
        <w:t>(</w:t>
      </w:r>
      <w:r w:rsidRPr="00B362B9">
        <w:rPr>
          <w:rFonts w:eastAsia="Times New Roman"/>
          <w:i/>
          <w:sz w:val="18"/>
          <w:szCs w:val="20"/>
        </w:rPr>
        <w:t>i.</w:t>
      </w:r>
      <w:r w:rsidRPr="00B362B9">
        <w:rPr>
          <w:rFonts w:eastAsia="Times New Roman"/>
          <w:sz w:val="18"/>
          <w:szCs w:val="20"/>
        </w:rPr>
        <w:t>d) There should be a comma (</w:t>
      </w:r>
      <w:r w:rsidRPr="00B362B9">
        <w:rPr>
          <w:rFonts w:eastAsia="Times New Roman"/>
          <w:sz w:val="18"/>
          <w:szCs w:val="20"/>
          <w:highlight w:val="red"/>
        </w:rPr>
        <w:t>,</w:t>
      </w:r>
      <w:r w:rsidRPr="00B362B9">
        <w:rPr>
          <w:rFonts w:eastAsia="Times New Roman"/>
          <w:sz w:val="18"/>
          <w:szCs w:val="20"/>
        </w:rPr>
        <w:t xml:space="preserve">) </w:t>
      </w:r>
      <w:r w:rsidRPr="00B362B9">
        <w:rPr>
          <w:rFonts w:eastAsia="Times New Roman"/>
          <w:sz w:val="18"/>
          <w:szCs w:val="20"/>
          <w:u w:val="single"/>
        </w:rPr>
        <w:t>between</w:t>
      </w:r>
      <w:r w:rsidRPr="00B362B9">
        <w:rPr>
          <w:rFonts w:eastAsia="Times New Roman"/>
          <w:sz w:val="18"/>
          <w:szCs w:val="20"/>
        </w:rPr>
        <w:t xml:space="preserve"> </w:t>
      </w:r>
      <w:r w:rsidRPr="00B362B9">
        <w:rPr>
          <w:rFonts w:eastAsia="Times New Roman"/>
          <w:sz w:val="18"/>
          <w:szCs w:val="20"/>
          <w:highlight w:val="white"/>
        </w:rPr>
        <w:t>Author</w:t>
      </w:r>
      <w:r w:rsidRPr="00B362B9">
        <w:rPr>
          <w:rFonts w:eastAsia="Times New Roman"/>
          <w:i/>
          <w:sz w:val="18"/>
          <w:szCs w:val="20"/>
          <w:highlight w:val="white"/>
        </w:rPr>
        <w:t>f</w:t>
      </w:r>
      <w:r w:rsidRPr="00B362B9">
        <w:rPr>
          <w:rFonts w:eastAsia="Times New Roman"/>
          <w:sz w:val="18"/>
          <w:szCs w:val="20"/>
          <w:highlight w:val="white"/>
        </w:rPr>
        <w:t>amily</w:t>
      </w:r>
      <w:r w:rsidRPr="00B362B9">
        <w:rPr>
          <w:rFonts w:eastAsia="Times New Roman"/>
          <w:i/>
          <w:sz w:val="18"/>
          <w:szCs w:val="20"/>
          <w:highlight w:val="white"/>
        </w:rPr>
        <w:t>n</w:t>
      </w:r>
      <w:r w:rsidRPr="00B362B9">
        <w:rPr>
          <w:rFonts w:eastAsia="Times New Roman"/>
          <w:sz w:val="18"/>
          <w:szCs w:val="20"/>
          <w:highlight w:val="white"/>
        </w:rPr>
        <w:t>ame</w:t>
      </w:r>
      <w:r w:rsidRPr="00B362B9">
        <w:rPr>
          <w:rFonts w:eastAsia="Times New Roman"/>
          <w:sz w:val="18"/>
          <w:szCs w:val="20"/>
        </w:rPr>
        <w:t xml:space="preserve"> and initials (…W.; Aquino</w:t>
      </w:r>
      <w:r w:rsidRPr="00B362B9">
        <w:rPr>
          <w:rFonts w:eastAsia="Times New Roman"/>
          <w:sz w:val="18"/>
          <w:szCs w:val="20"/>
          <w:highlight w:val="red"/>
        </w:rPr>
        <w:t>,</w:t>
      </w:r>
      <w:r w:rsidRPr="00B362B9">
        <w:rPr>
          <w:rFonts w:eastAsia="Times New Roman"/>
          <w:sz w:val="18"/>
          <w:szCs w:val="20"/>
        </w:rPr>
        <w:t xml:space="preserve"> B. F.; </w:t>
      </w:r>
      <w:r w:rsidRPr="00B362B9">
        <w:rPr>
          <w:rFonts w:eastAsia="Times New Roman"/>
          <w:i/>
          <w:sz w:val="18"/>
          <w:szCs w:val="20"/>
        </w:rPr>
        <w:t xml:space="preserve">Eng. </w:t>
      </w:r>
      <w:r w:rsidRPr="00B362B9">
        <w:rPr>
          <w:rFonts w:eastAsia="Times New Roman"/>
          <w:sz w:val="18"/>
          <w:szCs w:val="20"/>
        </w:rPr>
        <w:t xml:space="preserve">…) </w:t>
      </w:r>
    </w:p>
    <w:p w14:paraId="6BBC6F4D" w14:textId="77777777" w:rsidR="00B362B9" w:rsidRPr="00B362B9" w:rsidRDefault="00B362B9" w:rsidP="00B362B9">
      <w:pPr>
        <w:autoSpaceDE w:val="0"/>
        <w:autoSpaceDN w:val="0"/>
        <w:adjustRightInd w:val="0"/>
        <w:ind w:firstLine="708"/>
        <w:jc w:val="both"/>
        <w:rPr>
          <w:rFonts w:eastAsia="Times New Roman"/>
          <w:sz w:val="18"/>
          <w:szCs w:val="20"/>
          <w:u w:val="single"/>
        </w:rPr>
      </w:pPr>
      <w:r w:rsidRPr="00B362B9">
        <w:rPr>
          <w:rFonts w:eastAsia="Times New Roman"/>
          <w:color w:val="000000" w:themeColor="text1"/>
          <w:sz w:val="18"/>
          <w:szCs w:val="20"/>
        </w:rPr>
        <w:t>(</w:t>
      </w:r>
      <w:r w:rsidRPr="00B362B9">
        <w:rPr>
          <w:rFonts w:eastAsia="Times New Roman"/>
          <w:i/>
          <w:sz w:val="18"/>
          <w:szCs w:val="20"/>
        </w:rPr>
        <w:t>i.</w:t>
      </w:r>
      <w:r w:rsidRPr="00B362B9">
        <w:rPr>
          <w:rFonts w:eastAsia="Times New Roman"/>
          <w:i/>
          <w:color w:val="000000" w:themeColor="text1"/>
          <w:sz w:val="18"/>
          <w:szCs w:val="20"/>
        </w:rPr>
        <w:t>e</w:t>
      </w:r>
      <w:r w:rsidRPr="00B362B9">
        <w:rPr>
          <w:rFonts w:eastAsia="Times New Roman"/>
          <w:color w:val="000000" w:themeColor="text1"/>
          <w:sz w:val="18"/>
          <w:szCs w:val="20"/>
        </w:rPr>
        <w:t xml:space="preserve">) </w:t>
      </w:r>
      <w:r w:rsidRPr="00B362B9">
        <w:rPr>
          <w:rFonts w:eastAsia="Times New Roman"/>
          <w:sz w:val="18"/>
          <w:szCs w:val="20"/>
        </w:rPr>
        <w:t xml:space="preserve">There should </w:t>
      </w:r>
      <w:r w:rsidRPr="00B362B9">
        <w:rPr>
          <w:rFonts w:eastAsia="Times New Roman"/>
          <w:sz w:val="18"/>
          <w:szCs w:val="20"/>
          <w:u w:val="single"/>
        </w:rPr>
        <w:t>not</w:t>
      </w:r>
      <w:r w:rsidRPr="00B362B9">
        <w:rPr>
          <w:rFonts w:eastAsia="Times New Roman"/>
          <w:sz w:val="18"/>
          <w:szCs w:val="20"/>
        </w:rPr>
        <w:t xml:space="preserve"> be</w:t>
      </w:r>
      <w:r w:rsidRPr="00B362B9">
        <w:rPr>
          <w:rFonts w:eastAsia="Times New Roman"/>
          <w:color w:val="000000" w:themeColor="text1"/>
          <w:sz w:val="18"/>
          <w:szCs w:val="20"/>
        </w:rPr>
        <w:t xml:space="preserve"> </w:t>
      </w:r>
      <w:r w:rsidRPr="00B362B9">
        <w:rPr>
          <w:rFonts w:eastAsia="Times New Roman"/>
          <w:sz w:val="18"/>
          <w:szCs w:val="20"/>
        </w:rPr>
        <w:t>comma (</w:t>
      </w:r>
      <w:r w:rsidRPr="00B362B9">
        <w:rPr>
          <w:rFonts w:eastAsia="Times New Roman"/>
          <w:color w:val="000000" w:themeColor="text1"/>
          <w:sz w:val="18"/>
          <w:szCs w:val="20"/>
          <w:highlight w:val="red"/>
        </w:rPr>
        <w:t>,</w:t>
      </w:r>
      <w:r w:rsidRPr="00B362B9">
        <w:rPr>
          <w:rFonts w:eastAsia="Times New Roman"/>
          <w:sz w:val="18"/>
          <w:szCs w:val="20"/>
        </w:rPr>
        <w:t xml:space="preserve">) </w:t>
      </w:r>
      <w:r w:rsidRPr="00B362B9">
        <w:rPr>
          <w:rFonts w:eastAsia="Times New Roman"/>
          <w:sz w:val="18"/>
          <w:szCs w:val="20"/>
          <w:u w:val="single"/>
        </w:rPr>
        <w:t>after the periodic name</w:t>
      </w:r>
    </w:p>
    <w:p w14:paraId="3706C9C5" w14:textId="77777777" w:rsidR="00B362B9" w:rsidRPr="00B362B9" w:rsidRDefault="00B362B9" w:rsidP="00B362B9">
      <w:pPr>
        <w:autoSpaceDE w:val="0"/>
        <w:autoSpaceDN w:val="0"/>
        <w:adjustRightInd w:val="0"/>
        <w:ind w:firstLine="708"/>
        <w:jc w:val="both"/>
        <w:rPr>
          <w:rFonts w:eastAsia="Times New Roman"/>
          <w:sz w:val="18"/>
          <w:szCs w:val="20"/>
        </w:rPr>
      </w:pPr>
      <w:r w:rsidRPr="00B362B9">
        <w:rPr>
          <w:rFonts w:eastAsia="Times New Roman"/>
          <w:sz w:val="18"/>
          <w:szCs w:val="20"/>
        </w:rPr>
        <w:t>(</w:t>
      </w:r>
      <w:r w:rsidRPr="00B362B9">
        <w:rPr>
          <w:rFonts w:eastAsia="Times New Roman"/>
          <w:i/>
          <w:sz w:val="18"/>
          <w:szCs w:val="20"/>
        </w:rPr>
        <w:t>i.f</w:t>
      </w:r>
      <w:r w:rsidRPr="00B362B9">
        <w:rPr>
          <w:rFonts w:eastAsia="Times New Roman"/>
          <w:sz w:val="18"/>
          <w:szCs w:val="20"/>
        </w:rPr>
        <w:t xml:space="preserve">) There should </w:t>
      </w:r>
      <w:r w:rsidRPr="00B362B9">
        <w:rPr>
          <w:rFonts w:eastAsia="Times New Roman"/>
          <w:sz w:val="18"/>
          <w:szCs w:val="20"/>
          <w:u w:val="single"/>
        </w:rPr>
        <w:t>not</w:t>
      </w:r>
      <w:r w:rsidRPr="00B362B9">
        <w:rPr>
          <w:rFonts w:eastAsia="Times New Roman"/>
          <w:sz w:val="18"/>
          <w:szCs w:val="20"/>
        </w:rPr>
        <w:t xml:space="preserve"> be</w:t>
      </w:r>
      <w:r w:rsidRPr="00B362B9">
        <w:rPr>
          <w:rFonts w:eastAsia="Times New Roman"/>
          <w:color w:val="000000" w:themeColor="text1"/>
          <w:sz w:val="18"/>
          <w:szCs w:val="20"/>
        </w:rPr>
        <w:t xml:space="preserve"> </w:t>
      </w:r>
      <w:r w:rsidRPr="00B362B9">
        <w:rPr>
          <w:rFonts w:eastAsia="Times New Roman"/>
          <w:sz w:val="18"/>
          <w:szCs w:val="20"/>
        </w:rPr>
        <w:t>fascicle information  “…</w:t>
      </w:r>
      <w:r w:rsidRPr="00B362B9">
        <w:rPr>
          <w:rFonts w:eastAsia="Times New Roman"/>
          <w:i/>
          <w:iCs/>
          <w:sz w:val="18"/>
          <w:szCs w:val="20"/>
        </w:rPr>
        <w:t xml:space="preserve">J. Mater. Chem. </w:t>
      </w:r>
      <w:r w:rsidRPr="00B362B9">
        <w:rPr>
          <w:rFonts w:eastAsia="Times New Roman"/>
          <w:b/>
          <w:iCs/>
          <w:sz w:val="18"/>
          <w:szCs w:val="20"/>
        </w:rPr>
        <w:t>1995</w:t>
      </w:r>
      <w:r w:rsidRPr="00B362B9">
        <w:rPr>
          <w:rFonts w:eastAsia="Times New Roman"/>
          <w:sz w:val="18"/>
          <w:szCs w:val="20"/>
        </w:rPr>
        <w:t xml:space="preserve">, </w:t>
      </w:r>
      <w:r w:rsidRPr="00B362B9">
        <w:rPr>
          <w:rFonts w:eastAsia="Times New Roman"/>
          <w:i/>
          <w:sz w:val="18"/>
          <w:szCs w:val="20"/>
        </w:rPr>
        <w:t>5</w:t>
      </w:r>
      <w:r w:rsidRPr="00B362B9">
        <w:rPr>
          <w:rFonts w:eastAsia="Times New Roman"/>
          <w:i/>
          <w:strike/>
          <w:color w:val="FF0000"/>
          <w:sz w:val="18"/>
          <w:szCs w:val="20"/>
        </w:rPr>
        <w:t>(2)</w:t>
      </w:r>
      <w:r w:rsidRPr="00B362B9">
        <w:rPr>
          <w:rFonts w:eastAsia="Times New Roman"/>
          <w:sz w:val="18"/>
          <w:szCs w:val="20"/>
        </w:rPr>
        <w:t>, 331.”</w:t>
      </w:r>
    </w:p>
    <w:p w14:paraId="1A775A84" w14:textId="596F00EF" w:rsidR="00B362B9" w:rsidRPr="0020720C" w:rsidRDefault="00B362B9" w:rsidP="00B362B9">
      <w:pPr>
        <w:autoSpaceDE w:val="0"/>
        <w:autoSpaceDN w:val="0"/>
        <w:adjustRightInd w:val="0"/>
        <w:ind w:firstLine="708"/>
        <w:jc w:val="both"/>
        <w:rPr>
          <w:rFonts w:eastAsia="Times New Roman"/>
          <w:sz w:val="18"/>
          <w:szCs w:val="18"/>
        </w:rPr>
      </w:pPr>
      <w:r w:rsidRPr="0020720C">
        <w:rPr>
          <w:rFonts w:eastAsia="Times New Roman"/>
          <w:sz w:val="18"/>
          <w:szCs w:val="18"/>
        </w:rPr>
        <w:t>(</w:t>
      </w:r>
      <w:r w:rsidRPr="0020720C">
        <w:rPr>
          <w:rFonts w:eastAsia="Times New Roman"/>
          <w:i/>
          <w:sz w:val="18"/>
          <w:szCs w:val="18"/>
        </w:rPr>
        <w:t>i.g</w:t>
      </w:r>
      <w:r w:rsidRPr="0020720C">
        <w:rPr>
          <w:rFonts w:eastAsia="Times New Roman"/>
          <w:sz w:val="18"/>
          <w:szCs w:val="18"/>
        </w:rPr>
        <w:t xml:space="preserve">) </w:t>
      </w:r>
      <w:r w:rsidR="0020720C" w:rsidRPr="0020720C">
        <w:rPr>
          <w:sz w:val="18"/>
          <w:szCs w:val="18"/>
          <w:lang w:val="en-US"/>
        </w:rPr>
        <w:t xml:space="preserve">DOI URL should be included as </w:t>
      </w:r>
      <w:r w:rsidR="0020720C" w:rsidRPr="0020720C">
        <w:rPr>
          <w:b/>
          <w:sz w:val="18"/>
          <w:szCs w:val="18"/>
          <w:lang w:val="en-US"/>
        </w:rPr>
        <w:t>hyperlink</w:t>
      </w:r>
      <w:r w:rsidR="0020720C" w:rsidRPr="0020720C">
        <w:rPr>
          <w:sz w:val="18"/>
          <w:szCs w:val="18"/>
          <w:lang w:val="en-US"/>
        </w:rPr>
        <w:t xml:space="preserve"> after the first page of the article “…117241. [</w:t>
      </w:r>
      <w:proofErr w:type="spellStart"/>
      <w:r w:rsidR="0020720C" w:rsidRPr="0020720C">
        <w:rPr>
          <w:sz w:val="18"/>
          <w:szCs w:val="18"/>
          <w:lang w:val="en-US"/>
        </w:rPr>
        <w:fldChar w:fldCharType="begin"/>
      </w:r>
      <w:r w:rsidR="0020720C" w:rsidRPr="0020720C">
        <w:rPr>
          <w:sz w:val="18"/>
          <w:szCs w:val="18"/>
          <w:lang w:val="en-US"/>
        </w:rPr>
        <w:instrText xml:space="preserve"> HYPERLINK "https://doi.org/10.1016/j.jlumin.2020.117241" </w:instrText>
      </w:r>
      <w:r w:rsidR="0020720C" w:rsidRPr="0020720C">
        <w:rPr>
          <w:sz w:val="18"/>
          <w:szCs w:val="18"/>
          <w:lang w:val="en-US"/>
        </w:rPr>
        <w:fldChar w:fldCharType="separate"/>
      </w:r>
      <w:r w:rsidR="0020720C" w:rsidRPr="0020720C">
        <w:rPr>
          <w:rStyle w:val="Hyperlink"/>
          <w:sz w:val="18"/>
          <w:szCs w:val="18"/>
          <w:lang w:val="en-US"/>
        </w:rPr>
        <w:t>Crossref</w:t>
      </w:r>
      <w:proofErr w:type="spellEnd"/>
      <w:r w:rsidR="0020720C" w:rsidRPr="0020720C">
        <w:rPr>
          <w:sz w:val="18"/>
          <w:szCs w:val="18"/>
          <w:lang w:val="en-US"/>
        </w:rPr>
        <w:fldChar w:fldCharType="end"/>
      </w:r>
      <w:r w:rsidR="0020720C" w:rsidRPr="0020720C">
        <w:rPr>
          <w:sz w:val="18"/>
          <w:szCs w:val="18"/>
          <w:lang w:val="en-US"/>
        </w:rPr>
        <w:t>]”</w:t>
      </w:r>
    </w:p>
    <w:p w14:paraId="6FD84C86" w14:textId="77777777" w:rsidR="00B362B9" w:rsidRPr="00B362B9" w:rsidRDefault="00B362B9" w:rsidP="00B362B9">
      <w:pPr>
        <w:autoSpaceDE w:val="0"/>
        <w:autoSpaceDN w:val="0"/>
        <w:adjustRightInd w:val="0"/>
        <w:ind w:firstLine="708"/>
        <w:jc w:val="both"/>
        <w:rPr>
          <w:rFonts w:eastAsia="Times New Roman"/>
          <w:sz w:val="18"/>
          <w:szCs w:val="20"/>
        </w:rPr>
      </w:pPr>
      <w:r w:rsidRPr="00B362B9">
        <w:rPr>
          <w:rFonts w:eastAsia="Times New Roman"/>
          <w:sz w:val="18"/>
          <w:szCs w:val="20"/>
        </w:rPr>
        <w:t>(</w:t>
      </w:r>
      <w:r w:rsidRPr="00B362B9">
        <w:rPr>
          <w:rFonts w:eastAsia="Times New Roman"/>
          <w:i/>
          <w:sz w:val="18"/>
          <w:szCs w:val="20"/>
        </w:rPr>
        <w:t>i.</w:t>
      </w:r>
      <w:r w:rsidRPr="00B362B9">
        <w:rPr>
          <w:rFonts w:eastAsia="Times New Roman"/>
          <w:sz w:val="18"/>
          <w:szCs w:val="20"/>
        </w:rPr>
        <w:t xml:space="preserve">h) There should </w:t>
      </w:r>
      <w:r w:rsidRPr="00B362B9">
        <w:rPr>
          <w:rFonts w:eastAsia="Times New Roman"/>
          <w:sz w:val="18"/>
          <w:szCs w:val="20"/>
          <w:u w:val="single"/>
        </w:rPr>
        <w:t>not</w:t>
      </w:r>
      <w:r w:rsidRPr="00B362B9">
        <w:rPr>
          <w:rFonts w:eastAsia="Times New Roman"/>
          <w:sz w:val="18"/>
          <w:szCs w:val="20"/>
        </w:rPr>
        <w:t xml:space="preserve"> be</w:t>
      </w:r>
      <w:r w:rsidRPr="00B362B9">
        <w:rPr>
          <w:rFonts w:eastAsia="Times New Roman"/>
          <w:color w:val="000000" w:themeColor="text1"/>
          <w:sz w:val="18"/>
          <w:szCs w:val="20"/>
        </w:rPr>
        <w:t xml:space="preserve"> </w:t>
      </w:r>
      <w:r w:rsidRPr="00B362B9">
        <w:rPr>
          <w:rFonts w:eastAsia="Times New Roman"/>
          <w:sz w:val="18"/>
          <w:szCs w:val="20"/>
        </w:rPr>
        <w:t>comma the word "</w:t>
      </w:r>
      <w:r w:rsidRPr="00B362B9">
        <w:rPr>
          <w:rFonts w:eastAsia="Times New Roman"/>
          <w:i/>
          <w:sz w:val="18"/>
          <w:szCs w:val="20"/>
        </w:rPr>
        <w:t>et al.</w:t>
      </w:r>
      <w:r w:rsidRPr="00B362B9">
        <w:rPr>
          <w:rFonts w:eastAsia="Times New Roman"/>
          <w:sz w:val="18"/>
          <w:szCs w:val="20"/>
        </w:rPr>
        <w:t>", informe the complete list of the author names</w:t>
      </w:r>
    </w:p>
    <w:p w14:paraId="57FC90F6" w14:textId="77777777" w:rsidR="00B362B9" w:rsidRPr="00B362B9" w:rsidRDefault="00B362B9" w:rsidP="00B362B9">
      <w:pPr>
        <w:autoSpaceDE w:val="0"/>
        <w:autoSpaceDN w:val="0"/>
        <w:adjustRightInd w:val="0"/>
        <w:jc w:val="both"/>
        <w:rPr>
          <w:rFonts w:eastAsia="Times New Roman"/>
          <w:sz w:val="20"/>
          <w:szCs w:val="20"/>
        </w:rPr>
      </w:pPr>
    </w:p>
    <w:p w14:paraId="0F5216F2" w14:textId="77777777" w:rsidR="00B362B9" w:rsidRPr="00B362B9" w:rsidRDefault="00B362B9" w:rsidP="00B362B9">
      <w:pPr>
        <w:autoSpaceDE w:val="0"/>
        <w:autoSpaceDN w:val="0"/>
        <w:adjustRightInd w:val="0"/>
        <w:jc w:val="both"/>
        <w:rPr>
          <w:color w:val="000000"/>
          <w:sz w:val="20"/>
          <w:szCs w:val="20"/>
        </w:rPr>
      </w:pPr>
      <w:r w:rsidRPr="00B362B9">
        <w:rPr>
          <w:sz w:val="20"/>
          <w:szCs w:val="20"/>
        </w:rPr>
        <w:t xml:space="preserve">Carefully see how to add the author names: </w:t>
      </w:r>
      <w:r w:rsidRPr="00B362B9">
        <w:rPr>
          <w:sz w:val="20"/>
          <w:szCs w:val="20"/>
        </w:rPr>
        <w:tab/>
        <w:t>ex. “</w:t>
      </w:r>
      <w:r w:rsidRPr="00B362B9">
        <w:rPr>
          <w:color w:val="000000"/>
          <w:sz w:val="20"/>
          <w:szCs w:val="20"/>
        </w:rPr>
        <w:t>Liu, W.; Liang Cheng, L.; Xinding Yao, X.;…”</w:t>
      </w:r>
    </w:p>
    <w:p w14:paraId="5B46F2C4" w14:textId="77777777" w:rsidR="00B362B9" w:rsidRPr="00B362B9" w:rsidRDefault="00B362B9" w:rsidP="00B362B9">
      <w:pPr>
        <w:autoSpaceDE w:val="0"/>
        <w:autoSpaceDN w:val="0"/>
        <w:adjustRightInd w:val="0"/>
        <w:jc w:val="both"/>
        <w:rPr>
          <w:color w:val="000000"/>
          <w:sz w:val="20"/>
          <w:szCs w:val="20"/>
          <w:lang w:val="pt-BR"/>
        </w:rPr>
      </w:pPr>
      <w:r w:rsidRPr="00B362B9">
        <w:rPr>
          <w:color w:val="000000"/>
          <w:sz w:val="20"/>
          <w:szCs w:val="20"/>
        </w:rPr>
        <w:tab/>
      </w:r>
      <w:r w:rsidRPr="00B362B9">
        <w:rPr>
          <w:color w:val="000000"/>
          <w:sz w:val="20"/>
          <w:szCs w:val="20"/>
        </w:rPr>
        <w:tab/>
      </w:r>
      <w:r w:rsidRPr="00B362B9">
        <w:rPr>
          <w:color w:val="000000"/>
          <w:sz w:val="20"/>
          <w:szCs w:val="20"/>
        </w:rPr>
        <w:tab/>
      </w:r>
      <w:r w:rsidRPr="00B362B9">
        <w:rPr>
          <w:color w:val="000000"/>
          <w:sz w:val="20"/>
          <w:szCs w:val="20"/>
        </w:rPr>
        <w:tab/>
      </w:r>
      <w:r w:rsidRPr="00B362B9">
        <w:rPr>
          <w:color w:val="000000"/>
          <w:sz w:val="20"/>
          <w:szCs w:val="20"/>
        </w:rPr>
        <w:tab/>
      </w:r>
      <w:r w:rsidRPr="00B362B9">
        <w:rPr>
          <w:color w:val="000000"/>
          <w:sz w:val="20"/>
          <w:szCs w:val="20"/>
        </w:rPr>
        <w:tab/>
      </w:r>
      <w:r w:rsidRPr="00B362B9">
        <w:rPr>
          <w:color w:val="000000"/>
          <w:sz w:val="20"/>
          <w:szCs w:val="20"/>
          <w:lang w:val="pt-BR"/>
        </w:rPr>
        <w:t xml:space="preserve">ex. “Silva, M. P.; Pereira, X. </w:t>
      </w:r>
      <w:proofErr w:type="gramStart"/>
      <w:r w:rsidRPr="00B362B9">
        <w:rPr>
          <w:color w:val="000000"/>
          <w:sz w:val="20"/>
          <w:szCs w:val="20"/>
          <w:lang w:val="pt-BR"/>
        </w:rPr>
        <w:t>M.;…</w:t>
      </w:r>
      <w:proofErr w:type="gramEnd"/>
      <w:r w:rsidRPr="00B362B9">
        <w:rPr>
          <w:color w:val="000000"/>
          <w:sz w:val="20"/>
          <w:szCs w:val="20"/>
          <w:lang w:val="pt-BR"/>
        </w:rPr>
        <w:t>”</w:t>
      </w:r>
    </w:p>
    <w:p w14:paraId="4BDC3387" w14:textId="77777777" w:rsidR="00B362B9" w:rsidRPr="00B362B9" w:rsidRDefault="00B362B9" w:rsidP="00B362B9">
      <w:pPr>
        <w:autoSpaceDE w:val="0"/>
        <w:autoSpaceDN w:val="0"/>
        <w:adjustRightInd w:val="0"/>
        <w:ind w:left="1701" w:hanging="1701"/>
        <w:jc w:val="both"/>
        <w:rPr>
          <w:rFonts w:eastAsia="Times New Roman"/>
          <w:color w:val="000000" w:themeColor="text1"/>
          <w:sz w:val="20"/>
          <w:szCs w:val="20"/>
          <w:highlight w:val="lightGray"/>
        </w:rPr>
      </w:pPr>
    </w:p>
    <w:p w14:paraId="59B19237" w14:textId="77777777" w:rsidR="00B362B9" w:rsidRPr="00720752" w:rsidRDefault="00B362B9" w:rsidP="00B362B9">
      <w:pPr>
        <w:autoSpaceDE w:val="0"/>
        <w:autoSpaceDN w:val="0"/>
        <w:adjustRightInd w:val="0"/>
        <w:jc w:val="both"/>
        <w:rPr>
          <w:rFonts w:eastAsia="Times New Roman"/>
          <w:szCs w:val="20"/>
        </w:rPr>
      </w:pPr>
      <w:r w:rsidRPr="00720752">
        <w:rPr>
          <w:rFonts w:eastAsia="Times New Roman"/>
          <w:szCs w:val="20"/>
        </w:rPr>
        <w:t>(</w:t>
      </w:r>
      <w:r w:rsidRPr="00720752">
        <w:rPr>
          <w:rFonts w:eastAsia="Times New Roman"/>
          <w:i/>
          <w:szCs w:val="20"/>
        </w:rPr>
        <w:t>ii</w:t>
      </w:r>
      <w:r w:rsidRPr="00720752">
        <w:rPr>
          <w:rFonts w:eastAsia="Times New Roman"/>
          <w:szCs w:val="20"/>
        </w:rPr>
        <w:t xml:space="preserve">) </w:t>
      </w:r>
      <w:r w:rsidRPr="00720752">
        <w:rPr>
          <w:rFonts w:eastAsia="Times New Roman"/>
          <w:b/>
          <w:szCs w:val="20"/>
        </w:rPr>
        <w:t>Citing articles</w:t>
      </w:r>
    </w:p>
    <w:p w14:paraId="08806F6D" w14:textId="77777777" w:rsidR="00B362B9" w:rsidRPr="00B362B9" w:rsidRDefault="00B362B9" w:rsidP="002963A4">
      <w:pPr>
        <w:autoSpaceDE w:val="0"/>
        <w:autoSpaceDN w:val="0"/>
        <w:adjustRightInd w:val="0"/>
        <w:spacing w:line="312" w:lineRule="auto"/>
        <w:ind w:firstLine="567"/>
        <w:jc w:val="both"/>
        <w:rPr>
          <w:color w:val="FF0000"/>
          <w:sz w:val="20"/>
          <w:szCs w:val="20"/>
        </w:rPr>
      </w:pPr>
      <w:r w:rsidRPr="00B362B9">
        <w:rPr>
          <w:rFonts w:eastAsia="Times New Roman"/>
          <w:sz w:val="20"/>
          <w:szCs w:val="20"/>
        </w:rPr>
        <w:t xml:space="preserve">The </w:t>
      </w:r>
      <w:r w:rsidRPr="00B362B9">
        <w:rPr>
          <w:rFonts w:eastAsia="Times New Roman"/>
          <w:color w:val="000000" w:themeColor="text1"/>
          <w:sz w:val="20"/>
          <w:szCs w:val="20"/>
        </w:rPr>
        <w:t>JBCS rules for reference citation list must be strictly followed.</w:t>
      </w:r>
    </w:p>
    <w:p w14:paraId="423F6CDC" w14:textId="6E67F54F" w:rsidR="00B362B9" w:rsidRPr="00B362B9" w:rsidRDefault="00B362B9" w:rsidP="002963A4">
      <w:pPr>
        <w:spacing w:line="312" w:lineRule="auto"/>
        <w:ind w:firstLine="567"/>
        <w:rPr>
          <w:rStyle w:val="Hyperlink"/>
          <w:sz w:val="20"/>
          <w:szCs w:val="20"/>
        </w:rPr>
      </w:pPr>
      <w:r w:rsidRPr="00B362B9">
        <w:rPr>
          <w:color w:val="FF0000"/>
          <w:sz w:val="20"/>
          <w:szCs w:val="20"/>
        </w:rPr>
        <w:t xml:space="preserve">Mendeley users </w:t>
      </w:r>
      <w:r w:rsidRPr="00B362B9">
        <w:rPr>
          <w:sz w:val="20"/>
          <w:szCs w:val="20"/>
        </w:rPr>
        <w:t xml:space="preserve">can download the citation style </w:t>
      </w:r>
      <w:r w:rsidRPr="00B362B9">
        <w:rPr>
          <w:b/>
          <w:sz w:val="20"/>
          <w:szCs w:val="20"/>
          <w:highlight w:val="lightGray"/>
          <w:u w:val="single"/>
        </w:rPr>
        <w:t>for articles</w:t>
      </w:r>
      <w:r w:rsidRPr="00B362B9">
        <w:rPr>
          <w:sz w:val="20"/>
          <w:szCs w:val="20"/>
        </w:rPr>
        <w:t xml:space="preserve"> in the option (“More styles” -&gt; “Get more Styles”) using the following </w:t>
      </w:r>
      <w:r w:rsidR="00473B51" w:rsidRPr="00473B51">
        <w:rPr>
          <w:sz w:val="20"/>
          <w:szCs w:val="20"/>
        </w:rPr>
        <w:t>link: http://csl.mendeley.com/styles/242715311/JBCS-3</w:t>
      </w:r>
    </w:p>
    <w:p w14:paraId="163FF99C" w14:textId="77777777" w:rsidR="00B362B9" w:rsidRPr="00B362B9" w:rsidRDefault="00B362B9" w:rsidP="00B362B9">
      <w:pPr>
        <w:spacing w:line="312" w:lineRule="auto"/>
        <w:rPr>
          <w:rStyle w:val="Hyperlink"/>
          <w:sz w:val="20"/>
          <w:szCs w:val="20"/>
        </w:rPr>
      </w:pPr>
    </w:p>
    <w:p w14:paraId="2F57864D" w14:textId="77777777" w:rsidR="00B362B9" w:rsidRPr="00B362B9" w:rsidRDefault="00B362B9" w:rsidP="002963A4">
      <w:pPr>
        <w:autoSpaceDE w:val="0"/>
        <w:autoSpaceDN w:val="0"/>
        <w:adjustRightInd w:val="0"/>
        <w:spacing w:line="312" w:lineRule="auto"/>
        <w:ind w:firstLine="567"/>
        <w:jc w:val="both"/>
        <w:rPr>
          <w:rFonts w:eastAsia="Times New Roman"/>
          <w:sz w:val="20"/>
          <w:szCs w:val="20"/>
        </w:rPr>
      </w:pPr>
      <w:r w:rsidRPr="00AC1CAE">
        <w:rPr>
          <w:color w:val="FF0000"/>
          <w:sz w:val="18"/>
          <w:szCs w:val="18"/>
          <w:shd w:val="clear" w:color="auto" w:fill="FFFFFF"/>
        </w:rPr>
        <w:sym w:font="Wingdings" w:char="F0E0"/>
      </w:r>
      <w:r w:rsidRPr="00B362B9">
        <w:rPr>
          <w:color w:val="002715"/>
          <w:sz w:val="18"/>
          <w:szCs w:val="18"/>
          <w:shd w:val="clear" w:color="auto" w:fill="FFFFFF"/>
        </w:rPr>
        <w:t xml:space="preserve"> </w:t>
      </w:r>
      <w:r w:rsidRPr="00B362B9">
        <w:rPr>
          <w:rFonts w:eastAsia="Times New Roman"/>
          <w:color w:val="000000" w:themeColor="text1"/>
          <w:sz w:val="20"/>
          <w:szCs w:val="20"/>
          <w:u w:val="single"/>
        </w:rPr>
        <w:t>Check periodic abbreviations</w:t>
      </w:r>
      <w:r w:rsidRPr="00B362B9">
        <w:rPr>
          <w:rFonts w:eastAsia="Times New Roman"/>
          <w:color w:val="000000" w:themeColor="text1"/>
          <w:sz w:val="20"/>
          <w:szCs w:val="20"/>
        </w:rPr>
        <w:t xml:space="preserve"> at </w:t>
      </w:r>
      <w:hyperlink r:id="rId21" w:history="1">
        <w:r w:rsidRPr="00B362B9">
          <w:rPr>
            <w:rFonts w:eastAsia="Times New Roman"/>
            <w:color w:val="0000FF"/>
            <w:sz w:val="20"/>
            <w:szCs w:val="20"/>
            <w:u w:val="single"/>
          </w:rPr>
          <w:t>https://www.cas.org/content/references/corejournals</w:t>
        </w:r>
      </w:hyperlink>
      <w:r w:rsidRPr="00B362B9">
        <w:rPr>
          <w:rFonts w:eastAsia="Times New Roman"/>
          <w:sz w:val="20"/>
          <w:szCs w:val="20"/>
        </w:rPr>
        <w:t>.</w:t>
      </w:r>
    </w:p>
    <w:p w14:paraId="4BC80D64" w14:textId="79037368" w:rsidR="00B362B9" w:rsidRPr="00B362B9" w:rsidRDefault="00AC1CAE" w:rsidP="002963A4">
      <w:pPr>
        <w:autoSpaceDE w:val="0"/>
        <w:autoSpaceDN w:val="0"/>
        <w:adjustRightInd w:val="0"/>
        <w:spacing w:line="312" w:lineRule="auto"/>
        <w:ind w:firstLine="567"/>
        <w:jc w:val="both"/>
        <w:rPr>
          <w:rFonts w:eastAsia="Times New Roman"/>
          <w:sz w:val="20"/>
          <w:szCs w:val="20"/>
        </w:rPr>
      </w:pPr>
      <w:r w:rsidRPr="00AC1CAE">
        <w:rPr>
          <w:color w:val="FF0000"/>
          <w:sz w:val="18"/>
          <w:szCs w:val="18"/>
          <w:shd w:val="clear" w:color="auto" w:fill="FFFFFF"/>
        </w:rPr>
        <w:sym w:font="Wingdings" w:char="F0E0"/>
      </w:r>
      <w:r w:rsidRPr="00B362B9">
        <w:rPr>
          <w:color w:val="002715"/>
          <w:sz w:val="18"/>
          <w:szCs w:val="18"/>
          <w:shd w:val="clear" w:color="auto" w:fill="FFFFFF"/>
        </w:rPr>
        <w:t xml:space="preserve"> </w:t>
      </w:r>
      <w:r w:rsidR="00B362B9" w:rsidRPr="00B362B9">
        <w:rPr>
          <w:color w:val="002715"/>
          <w:sz w:val="18"/>
          <w:szCs w:val="18"/>
          <w:shd w:val="clear" w:color="auto" w:fill="FFFFFF"/>
        </w:rPr>
        <w:t xml:space="preserve"> </w:t>
      </w:r>
      <w:r w:rsidR="00B362B9" w:rsidRPr="00B362B9">
        <w:rPr>
          <w:rFonts w:eastAsia="Times New Roman"/>
          <w:sz w:val="20"/>
          <w:szCs w:val="20"/>
        </w:rPr>
        <w:t>Pay attention in dot for periodic abbreviations:</w:t>
      </w:r>
    </w:p>
    <w:p w14:paraId="54B691DD" w14:textId="77777777" w:rsidR="00B362B9" w:rsidRPr="00B362B9" w:rsidRDefault="00B362B9" w:rsidP="002963A4">
      <w:pPr>
        <w:autoSpaceDE w:val="0"/>
        <w:autoSpaceDN w:val="0"/>
        <w:adjustRightInd w:val="0"/>
        <w:spacing w:line="312" w:lineRule="auto"/>
        <w:ind w:left="2160" w:firstLine="567"/>
        <w:jc w:val="both"/>
        <w:rPr>
          <w:rFonts w:eastAsia="Times New Roman"/>
          <w:sz w:val="20"/>
          <w:szCs w:val="20"/>
        </w:rPr>
      </w:pPr>
      <w:r w:rsidRPr="00B362B9">
        <w:rPr>
          <w:rFonts w:eastAsia="Times New Roman"/>
          <w:i/>
          <w:sz w:val="20"/>
          <w:szCs w:val="20"/>
        </w:rPr>
        <w:t>Comput</w:t>
      </w:r>
      <w:r w:rsidRPr="00B362B9">
        <w:rPr>
          <w:rFonts w:eastAsia="Times New Roman"/>
          <w:i/>
          <w:color w:val="FF0000"/>
          <w:sz w:val="20"/>
          <w:szCs w:val="20"/>
        </w:rPr>
        <w:t>.</w:t>
      </w:r>
      <w:r w:rsidRPr="00B362B9">
        <w:rPr>
          <w:rFonts w:eastAsia="Times New Roman"/>
          <w:i/>
          <w:sz w:val="20"/>
          <w:szCs w:val="20"/>
        </w:rPr>
        <w:t xml:space="preserve"> Math</w:t>
      </w:r>
      <w:r w:rsidRPr="00B362B9">
        <w:rPr>
          <w:rFonts w:eastAsia="Times New Roman"/>
          <w:i/>
          <w:color w:val="FF0000"/>
          <w:sz w:val="20"/>
          <w:szCs w:val="20"/>
        </w:rPr>
        <w:t>.</w:t>
      </w:r>
      <w:r w:rsidRPr="00B362B9">
        <w:rPr>
          <w:rFonts w:eastAsia="Times New Roman"/>
          <w:i/>
          <w:sz w:val="20"/>
          <w:szCs w:val="20"/>
        </w:rPr>
        <w:t xml:space="preserve"> Methods Med</w:t>
      </w:r>
      <w:r w:rsidRPr="00B362B9">
        <w:rPr>
          <w:rFonts w:eastAsia="Times New Roman"/>
          <w:i/>
          <w:color w:val="FF0000"/>
          <w:sz w:val="20"/>
          <w:szCs w:val="20"/>
        </w:rPr>
        <w:t>.</w:t>
      </w:r>
      <w:r w:rsidRPr="00B362B9">
        <w:rPr>
          <w:rFonts w:eastAsia="Times New Roman"/>
          <w:i/>
          <w:sz w:val="20"/>
          <w:szCs w:val="20"/>
        </w:rPr>
        <w:t xml:space="preserve"> </w:t>
      </w:r>
      <w:r w:rsidRPr="00B362B9">
        <w:rPr>
          <w:rFonts w:eastAsia="Times New Roman"/>
          <w:sz w:val="20"/>
          <w:szCs w:val="20"/>
        </w:rPr>
        <w:t>INSTEAD OF</w:t>
      </w:r>
      <w:r w:rsidRPr="00B362B9">
        <w:rPr>
          <w:rFonts w:eastAsia="Times New Roman"/>
          <w:i/>
          <w:sz w:val="20"/>
          <w:szCs w:val="20"/>
        </w:rPr>
        <w:t xml:space="preserve"> Comput Math Methods Med</w:t>
      </w:r>
    </w:p>
    <w:p w14:paraId="7B06B1A2" w14:textId="10ADB185" w:rsidR="00B362B9" w:rsidRPr="00B362B9" w:rsidRDefault="00AC1CAE" w:rsidP="002963A4">
      <w:pPr>
        <w:autoSpaceDE w:val="0"/>
        <w:autoSpaceDN w:val="0"/>
        <w:adjustRightInd w:val="0"/>
        <w:spacing w:line="312" w:lineRule="auto"/>
        <w:ind w:firstLine="567"/>
        <w:jc w:val="both"/>
        <w:rPr>
          <w:color w:val="000000" w:themeColor="text1"/>
          <w:sz w:val="20"/>
          <w:szCs w:val="20"/>
        </w:rPr>
      </w:pPr>
      <w:r w:rsidRPr="00AC1CAE">
        <w:rPr>
          <w:color w:val="FF0000"/>
          <w:sz w:val="18"/>
          <w:szCs w:val="18"/>
          <w:shd w:val="clear" w:color="auto" w:fill="FFFFFF"/>
        </w:rPr>
        <w:sym w:font="Wingdings" w:char="F0E0"/>
      </w:r>
      <w:r w:rsidRPr="00B362B9">
        <w:rPr>
          <w:color w:val="002715"/>
          <w:sz w:val="18"/>
          <w:szCs w:val="18"/>
          <w:shd w:val="clear" w:color="auto" w:fill="FFFFFF"/>
        </w:rPr>
        <w:t xml:space="preserve"> </w:t>
      </w:r>
      <w:r w:rsidR="00B362B9" w:rsidRPr="00B362B9">
        <w:rPr>
          <w:color w:val="002715"/>
          <w:sz w:val="18"/>
          <w:szCs w:val="18"/>
          <w:shd w:val="clear" w:color="auto" w:fill="FFFFFF"/>
        </w:rPr>
        <w:t xml:space="preserve"> </w:t>
      </w:r>
      <w:r w:rsidR="00B362B9" w:rsidRPr="00B362B9">
        <w:rPr>
          <w:rFonts w:eastAsia="Times New Roman"/>
          <w:sz w:val="20"/>
          <w:szCs w:val="20"/>
        </w:rPr>
        <w:t xml:space="preserve"> </w:t>
      </w:r>
      <w:r w:rsidR="00B362B9" w:rsidRPr="00B362B9">
        <w:rPr>
          <w:rFonts w:eastAsia="Times New Roman"/>
          <w:color w:val="000000" w:themeColor="text1"/>
          <w:sz w:val="20"/>
          <w:szCs w:val="20"/>
        </w:rPr>
        <w:t>Check blanks in the reference</w:t>
      </w:r>
      <w:r w:rsidR="00B362B9" w:rsidRPr="00B362B9">
        <w:rPr>
          <w:color w:val="000000" w:themeColor="text1"/>
          <w:sz w:val="20"/>
          <w:szCs w:val="20"/>
        </w:rPr>
        <w:t xml:space="preserve"> list</w:t>
      </w:r>
      <w:r w:rsidR="00B362B9" w:rsidRPr="00B362B9">
        <w:rPr>
          <w:rFonts w:eastAsia="Times New Roman"/>
          <w:color w:val="000000" w:themeColor="text1"/>
          <w:sz w:val="20"/>
          <w:szCs w:val="20"/>
        </w:rPr>
        <w:t xml:space="preserve"> like th</w:t>
      </w:r>
      <w:r w:rsidR="00B362B9" w:rsidRPr="00B362B9">
        <w:rPr>
          <w:color w:val="000000" w:themeColor="text1"/>
          <w:sz w:val="20"/>
          <w:szCs w:val="20"/>
        </w:rPr>
        <w:t>ese</w:t>
      </w:r>
      <w:r w:rsidR="00B362B9" w:rsidRPr="00B362B9">
        <w:rPr>
          <w:rFonts w:eastAsia="Times New Roman"/>
          <w:color w:val="000000" w:themeColor="text1"/>
          <w:sz w:val="20"/>
          <w:szCs w:val="20"/>
        </w:rPr>
        <w:t>:</w:t>
      </w:r>
    </w:p>
    <w:p w14:paraId="4AD998B3" w14:textId="77777777" w:rsidR="00B362B9" w:rsidRPr="00B362B9" w:rsidRDefault="00B362B9" w:rsidP="00B362B9">
      <w:pPr>
        <w:autoSpaceDE w:val="0"/>
        <w:autoSpaceDN w:val="0"/>
        <w:adjustRightInd w:val="0"/>
        <w:ind w:left="1134" w:hanging="283"/>
        <w:jc w:val="center"/>
        <w:rPr>
          <w:rFonts w:eastAsia="Times New Roman"/>
          <w:color w:val="000000" w:themeColor="text1"/>
          <w:sz w:val="20"/>
          <w:szCs w:val="20"/>
        </w:rPr>
      </w:pPr>
      <w:r w:rsidRPr="00B362B9">
        <w:rPr>
          <w:rFonts w:eastAsia="Times New Roman"/>
          <w:color w:val="000000" w:themeColor="text1"/>
          <w:sz w:val="20"/>
          <w:szCs w:val="20"/>
        </w:rPr>
        <w:t>“…</w:t>
      </w:r>
      <w:r w:rsidRPr="00B362B9">
        <w:rPr>
          <w:rFonts w:eastAsia="Times New Roman"/>
          <w:i/>
          <w:color w:val="000000" w:themeColor="text1"/>
          <w:sz w:val="20"/>
          <w:szCs w:val="20"/>
        </w:rPr>
        <w:t>Soc.</w:t>
      </w:r>
      <w:r w:rsidRPr="00B362B9">
        <w:rPr>
          <w:rFonts w:eastAsia="Times New Roman"/>
          <w:color w:val="000000" w:themeColor="text1"/>
          <w:sz w:val="20"/>
          <w:szCs w:val="20"/>
        </w:rPr>
        <w:t xml:space="preserve"> </w:t>
      </w:r>
      <w:r w:rsidRPr="00B362B9">
        <w:rPr>
          <w:rFonts w:eastAsia="Times New Roman"/>
          <w:b/>
          <w:color w:val="000000" w:themeColor="text1"/>
          <w:sz w:val="20"/>
          <w:szCs w:val="20"/>
        </w:rPr>
        <w:t>1996</w:t>
      </w:r>
      <w:r w:rsidRPr="00B362B9">
        <w:rPr>
          <w:rFonts w:eastAsia="Times New Roman"/>
          <w:color w:val="000000" w:themeColor="text1"/>
          <w:sz w:val="20"/>
          <w:szCs w:val="20"/>
          <w:highlight w:val="yellow"/>
        </w:rPr>
        <w:t xml:space="preserve">, </w:t>
      </w:r>
      <w:r w:rsidRPr="00B362B9">
        <w:rPr>
          <w:rFonts w:eastAsia="Times New Roman"/>
          <w:i/>
          <w:color w:val="000000" w:themeColor="text1"/>
          <w:sz w:val="20"/>
          <w:szCs w:val="20"/>
          <w:highlight w:val="yellow"/>
        </w:rPr>
        <w:t>7</w:t>
      </w:r>
      <w:r w:rsidRPr="00B362B9">
        <w:rPr>
          <w:rFonts w:eastAsia="Times New Roman"/>
          <w:i/>
          <w:color w:val="000000" w:themeColor="text1"/>
          <w:sz w:val="20"/>
          <w:szCs w:val="20"/>
        </w:rPr>
        <w:t>3</w:t>
      </w:r>
      <w:r w:rsidRPr="00B362B9">
        <w:rPr>
          <w:rFonts w:eastAsia="Times New Roman"/>
          <w:color w:val="000000" w:themeColor="text1"/>
          <w:sz w:val="20"/>
          <w:szCs w:val="20"/>
          <w:highlight w:val="yellow"/>
        </w:rPr>
        <w:t>, 4</w:t>
      </w:r>
      <w:r w:rsidRPr="00B362B9">
        <w:rPr>
          <w:rFonts w:eastAsia="Times New Roman"/>
          <w:color w:val="000000" w:themeColor="text1"/>
          <w:sz w:val="20"/>
          <w:szCs w:val="20"/>
        </w:rPr>
        <w:t>99.” INSTEAD OF “…Soc., 1996</w:t>
      </w:r>
      <w:r w:rsidRPr="00B362B9">
        <w:rPr>
          <w:rFonts w:eastAsia="Times New Roman"/>
          <w:color w:val="000000" w:themeColor="text1"/>
          <w:sz w:val="20"/>
          <w:szCs w:val="20"/>
          <w:highlight w:val="yellow"/>
        </w:rPr>
        <w:t>,7</w:t>
      </w:r>
      <w:r w:rsidRPr="00B362B9">
        <w:rPr>
          <w:rFonts w:eastAsia="Times New Roman"/>
          <w:color w:val="000000" w:themeColor="text1"/>
          <w:sz w:val="20"/>
          <w:szCs w:val="20"/>
        </w:rPr>
        <w:t>3</w:t>
      </w:r>
      <w:r w:rsidRPr="00B362B9">
        <w:rPr>
          <w:rFonts w:eastAsia="Times New Roman"/>
          <w:color w:val="000000" w:themeColor="text1"/>
          <w:sz w:val="20"/>
          <w:szCs w:val="20"/>
          <w:highlight w:val="yellow"/>
        </w:rPr>
        <w:t>,4</w:t>
      </w:r>
      <w:r w:rsidRPr="00B362B9">
        <w:rPr>
          <w:rFonts w:eastAsia="Times New Roman"/>
          <w:color w:val="000000" w:themeColor="text1"/>
          <w:sz w:val="20"/>
          <w:szCs w:val="20"/>
        </w:rPr>
        <w:t>99.”</w:t>
      </w:r>
    </w:p>
    <w:p w14:paraId="18C3E6D1" w14:textId="77777777" w:rsidR="00B362B9" w:rsidRPr="00B362B9" w:rsidRDefault="00B362B9" w:rsidP="00B362B9">
      <w:pPr>
        <w:autoSpaceDE w:val="0"/>
        <w:autoSpaceDN w:val="0"/>
        <w:adjustRightInd w:val="0"/>
        <w:jc w:val="center"/>
        <w:rPr>
          <w:sz w:val="20"/>
          <w:szCs w:val="20"/>
        </w:rPr>
      </w:pPr>
      <w:r w:rsidRPr="00B362B9">
        <w:rPr>
          <w:sz w:val="20"/>
          <w:szCs w:val="20"/>
        </w:rPr>
        <w:t>“…Alqasoumi</w:t>
      </w:r>
      <w:r w:rsidRPr="00B362B9">
        <w:rPr>
          <w:sz w:val="20"/>
          <w:szCs w:val="20"/>
          <w:highlight w:val="green"/>
        </w:rPr>
        <w:t>,S</w:t>
      </w:r>
      <w:r w:rsidRPr="00B362B9">
        <w:rPr>
          <w:sz w:val="20"/>
          <w:szCs w:val="20"/>
        </w:rPr>
        <w:t>. I.</w:t>
      </w:r>
      <w:r w:rsidRPr="00B362B9">
        <w:rPr>
          <w:sz w:val="20"/>
          <w:szCs w:val="20"/>
          <w:highlight w:val="yellow"/>
        </w:rPr>
        <w:t>; A</w:t>
      </w:r>
      <w:r w:rsidRPr="00B362B9">
        <w:rPr>
          <w:sz w:val="20"/>
          <w:szCs w:val="20"/>
        </w:rPr>
        <w:t>lafeefy</w:t>
      </w:r>
      <w:r w:rsidRPr="00B362B9">
        <w:rPr>
          <w:sz w:val="20"/>
          <w:szCs w:val="20"/>
          <w:highlight w:val="green"/>
        </w:rPr>
        <w:t>, A</w:t>
      </w:r>
      <w:r w:rsidRPr="00B362B9">
        <w:rPr>
          <w:sz w:val="20"/>
          <w:szCs w:val="20"/>
        </w:rPr>
        <w:t>. M.; Aboulmag</w:t>
      </w:r>
      <w:r w:rsidRPr="00B362B9">
        <w:rPr>
          <w:sz w:val="20"/>
          <w:szCs w:val="20"/>
          <w:highlight w:val="yellow"/>
        </w:rPr>
        <w:t>d, S</w:t>
      </w:r>
      <w:r w:rsidRPr="00B362B9">
        <w:rPr>
          <w:sz w:val="20"/>
          <w:szCs w:val="20"/>
        </w:rPr>
        <w:t xml:space="preserve">. A…” </w:t>
      </w:r>
      <w:r w:rsidRPr="00B362B9">
        <w:rPr>
          <w:rFonts w:eastAsia="Times New Roman"/>
          <w:color w:val="000000" w:themeColor="text1"/>
          <w:sz w:val="20"/>
          <w:szCs w:val="20"/>
        </w:rPr>
        <w:t>INSTEAD OF</w:t>
      </w:r>
      <w:r w:rsidRPr="00B362B9">
        <w:rPr>
          <w:color w:val="000000" w:themeColor="text1"/>
          <w:sz w:val="20"/>
          <w:szCs w:val="20"/>
        </w:rPr>
        <w:t xml:space="preserve"> </w:t>
      </w:r>
      <w:r w:rsidRPr="00B362B9">
        <w:rPr>
          <w:sz w:val="20"/>
          <w:szCs w:val="20"/>
        </w:rPr>
        <w:t>“…Alqasoumi</w:t>
      </w:r>
      <w:r w:rsidRPr="00B362B9">
        <w:rPr>
          <w:sz w:val="20"/>
          <w:szCs w:val="20"/>
          <w:highlight w:val="green"/>
        </w:rPr>
        <w:t>,S</w:t>
      </w:r>
      <w:r w:rsidRPr="00B362B9">
        <w:rPr>
          <w:sz w:val="20"/>
          <w:szCs w:val="20"/>
        </w:rPr>
        <w:t>. I.</w:t>
      </w:r>
      <w:r w:rsidRPr="00B362B9">
        <w:rPr>
          <w:sz w:val="20"/>
          <w:szCs w:val="20"/>
          <w:highlight w:val="yellow"/>
        </w:rPr>
        <w:t>;A</w:t>
      </w:r>
      <w:r w:rsidRPr="00B362B9">
        <w:rPr>
          <w:sz w:val="20"/>
          <w:szCs w:val="20"/>
        </w:rPr>
        <w:t>lafeefy</w:t>
      </w:r>
      <w:r w:rsidRPr="00B362B9">
        <w:rPr>
          <w:sz w:val="20"/>
          <w:szCs w:val="20"/>
          <w:highlight w:val="green"/>
        </w:rPr>
        <w:t>,A</w:t>
      </w:r>
      <w:r w:rsidRPr="00B362B9">
        <w:rPr>
          <w:sz w:val="20"/>
          <w:szCs w:val="20"/>
        </w:rPr>
        <w:t>. M.; Aboulmag</w:t>
      </w:r>
      <w:r w:rsidRPr="00B362B9">
        <w:rPr>
          <w:sz w:val="20"/>
          <w:szCs w:val="20"/>
          <w:highlight w:val="yellow"/>
        </w:rPr>
        <w:t>d,S</w:t>
      </w:r>
      <w:r w:rsidRPr="00B362B9">
        <w:rPr>
          <w:sz w:val="20"/>
          <w:szCs w:val="20"/>
        </w:rPr>
        <w:t>. A…”</w:t>
      </w:r>
    </w:p>
    <w:p w14:paraId="2E7AA6F6" w14:textId="77777777" w:rsidR="00B362B9" w:rsidRPr="00B362B9" w:rsidRDefault="00B362B9" w:rsidP="00B362B9">
      <w:pPr>
        <w:autoSpaceDE w:val="0"/>
        <w:autoSpaceDN w:val="0"/>
        <w:adjustRightInd w:val="0"/>
        <w:ind w:left="1134" w:hanging="283"/>
        <w:jc w:val="center"/>
        <w:rPr>
          <w:rFonts w:eastAsia="Times New Roman"/>
          <w:color w:val="000000" w:themeColor="text1"/>
          <w:sz w:val="20"/>
          <w:szCs w:val="20"/>
        </w:rPr>
      </w:pPr>
      <w:r w:rsidRPr="00B362B9">
        <w:rPr>
          <w:rFonts w:eastAsia="Times New Roman"/>
          <w:color w:val="000000" w:themeColor="text1"/>
          <w:sz w:val="20"/>
          <w:szCs w:val="20"/>
        </w:rPr>
        <w:t>“…</w:t>
      </w:r>
      <w:r w:rsidRPr="00B362B9">
        <w:rPr>
          <w:rFonts w:eastAsia="Times New Roman"/>
          <w:sz w:val="20"/>
          <w:szCs w:val="20"/>
        </w:rPr>
        <w:t xml:space="preserve">Carpenter, M. </w:t>
      </w:r>
      <w:r w:rsidRPr="00B362B9">
        <w:rPr>
          <w:rFonts w:eastAsia="Times New Roman"/>
          <w:sz w:val="20"/>
          <w:szCs w:val="20"/>
          <w:highlight w:val="yellow"/>
        </w:rPr>
        <w:t xml:space="preserve">A.; </w:t>
      </w:r>
      <w:r w:rsidRPr="00B362B9">
        <w:rPr>
          <w:rFonts w:eastAsia="Times New Roman"/>
          <w:i/>
          <w:iCs/>
          <w:sz w:val="20"/>
          <w:szCs w:val="20"/>
          <w:highlight w:val="yellow"/>
        </w:rPr>
        <w:t>Am.</w:t>
      </w:r>
      <w:r w:rsidRPr="00B362B9">
        <w:rPr>
          <w:rFonts w:eastAsia="Times New Roman"/>
          <w:i/>
          <w:iCs/>
          <w:sz w:val="20"/>
          <w:szCs w:val="20"/>
        </w:rPr>
        <w:t xml:space="preserve"> Mineral</w:t>
      </w:r>
      <w:r w:rsidRPr="00B362B9">
        <w:rPr>
          <w:rFonts w:eastAsia="Times New Roman"/>
          <w:color w:val="000000" w:themeColor="text1"/>
          <w:sz w:val="20"/>
          <w:szCs w:val="20"/>
        </w:rPr>
        <w:t xml:space="preserve"> …" INSTEAD OF “…</w:t>
      </w:r>
      <w:r w:rsidRPr="00B362B9">
        <w:rPr>
          <w:rFonts w:eastAsia="Times New Roman"/>
          <w:sz w:val="20"/>
          <w:szCs w:val="20"/>
        </w:rPr>
        <w:t xml:space="preserve">Carpenter, M. </w:t>
      </w:r>
      <w:r w:rsidRPr="00B362B9">
        <w:rPr>
          <w:rFonts w:eastAsia="Times New Roman"/>
          <w:sz w:val="20"/>
          <w:szCs w:val="20"/>
          <w:highlight w:val="yellow"/>
        </w:rPr>
        <w:t>A.  ;</w:t>
      </w:r>
      <w:r w:rsidRPr="00B362B9">
        <w:rPr>
          <w:rFonts w:eastAsia="Times New Roman"/>
          <w:i/>
          <w:iCs/>
          <w:sz w:val="20"/>
          <w:szCs w:val="20"/>
          <w:highlight w:val="yellow"/>
        </w:rPr>
        <w:t>Am.</w:t>
      </w:r>
      <w:r w:rsidRPr="00B362B9">
        <w:rPr>
          <w:rFonts w:eastAsia="Times New Roman"/>
          <w:i/>
          <w:iCs/>
          <w:sz w:val="20"/>
          <w:szCs w:val="20"/>
        </w:rPr>
        <w:t xml:space="preserve"> Mineral..</w:t>
      </w:r>
      <w:r w:rsidRPr="00B362B9">
        <w:rPr>
          <w:rFonts w:eastAsia="Times New Roman"/>
          <w:color w:val="000000" w:themeColor="text1"/>
          <w:sz w:val="20"/>
          <w:szCs w:val="20"/>
        </w:rPr>
        <w:t>.”</w:t>
      </w:r>
    </w:p>
    <w:p w14:paraId="3263E656" w14:textId="77777777" w:rsidR="00B362B9" w:rsidRPr="00B362B9" w:rsidRDefault="00B362B9" w:rsidP="00B362B9">
      <w:pPr>
        <w:autoSpaceDE w:val="0"/>
        <w:autoSpaceDN w:val="0"/>
        <w:adjustRightInd w:val="0"/>
        <w:jc w:val="center"/>
        <w:rPr>
          <w:sz w:val="20"/>
          <w:szCs w:val="20"/>
        </w:rPr>
      </w:pPr>
      <w:r w:rsidRPr="00B362B9">
        <w:rPr>
          <w:sz w:val="20"/>
          <w:szCs w:val="20"/>
        </w:rPr>
        <w:t>“…Lan, Q.</w:t>
      </w:r>
      <w:r w:rsidRPr="00B362B9">
        <w:rPr>
          <w:sz w:val="20"/>
          <w:szCs w:val="20"/>
          <w:highlight w:val="yellow"/>
        </w:rPr>
        <w:t>; L</w:t>
      </w:r>
      <w:r w:rsidRPr="00B362B9">
        <w:rPr>
          <w:sz w:val="20"/>
          <w:szCs w:val="20"/>
        </w:rPr>
        <w:t>iu, C.</w:t>
      </w:r>
      <w:r w:rsidRPr="00B362B9">
        <w:rPr>
          <w:sz w:val="20"/>
          <w:szCs w:val="20"/>
          <w:highlight w:val="yellow"/>
        </w:rPr>
        <w:t>; Y</w:t>
      </w:r>
      <w:r w:rsidRPr="00B362B9">
        <w:rPr>
          <w:sz w:val="20"/>
          <w:szCs w:val="20"/>
        </w:rPr>
        <w:t>ang, F.</w:t>
      </w:r>
      <w:r w:rsidRPr="00B362B9">
        <w:rPr>
          <w:sz w:val="20"/>
          <w:szCs w:val="20"/>
          <w:highlight w:val="yellow"/>
        </w:rPr>
        <w:t>; L</w:t>
      </w:r>
      <w:r w:rsidRPr="00B362B9">
        <w:rPr>
          <w:sz w:val="20"/>
          <w:szCs w:val="20"/>
        </w:rPr>
        <w:t>iu, S.</w:t>
      </w:r>
      <w:r w:rsidRPr="00B362B9">
        <w:rPr>
          <w:sz w:val="20"/>
          <w:szCs w:val="20"/>
          <w:highlight w:val="yellow"/>
        </w:rPr>
        <w:t>; X</w:t>
      </w:r>
      <w:r w:rsidRPr="00B362B9">
        <w:rPr>
          <w:sz w:val="20"/>
          <w:szCs w:val="20"/>
        </w:rPr>
        <w:t>u, J.</w:t>
      </w:r>
      <w:r w:rsidRPr="00B362B9">
        <w:rPr>
          <w:sz w:val="20"/>
          <w:szCs w:val="20"/>
          <w:highlight w:val="yellow"/>
        </w:rPr>
        <w:t>; S</w:t>
      </w:r>
      <w:r w:rsidRPr="00B362B9">
        <w:rPr>
          <w:sz w:val="20"/>
          <w:szCs w:val="20"/>
        </w:rPr>
        <w:t>un, D.;</w:t>
      </w:r>
      <w:r w:rsidRPr="00B362B9">
        <w:rPr>
          <w:color w:val="000000"/>
          <w:sz w:val="20"/>
          <w:szCs w:val="20"/>
          <w:shd w:val="clear" w:color="auto" w:fill="FFFFFF"/>
        </w:rPr>
        <w:t xml:space="preserve"> </w:t>
      </w:r>
      <w:r w:rsidRPr="00B362B9">
        <w:rPr>
          <w:sz w:val="20"/>
          <w:szCs w:val="20"/>
        </w:rPr>
        <w:t xml:space="preserve">…” </w:t>
      </w:r>
      <w:r w:rsidRPr="00B362B9">
        <w:rPr>
          <w:color w:val="000000" w:themeColor="text1"/>
          <w:sz w:val="20"/>
          <w:szCs w:val="20"/>
        </w:rPr>
        <w:t xml:space="preserve">INSTEAD OF </w:t>
      </w:r>
      <w:r w:rsidRPr="00B362B9">
        <w:rPr>
          <w:sz w:val="20"/>
          <w:szCs w:val="20"/>
        </w:rPr>
        <w:t>“…Lan, Q.</w:t>
      </w:r>
      <w:r w:rsidRPr="00B362B9">
        <w:rPr>
          <w:sz w:val="20"/>
          <w:szCs w:val="20"/>
          <w:highlight w:val="yellow"/>
        </w:rPr>
        <w:t>;L</w:t>
      </w:r>
      <w:r w:rsidRPr="00B362B9">
        <w:rPr>
          <w:sz w:val="20"/>
          <w:szCs w:val="20"/>
        </w:rPr>
        <w:t>iu, C.</w:t>
      </w:r>
      <w:r w:rsidRPr="00B362B9">
        <w:rPr>
          <w:sz w:val="20"/>
          <w:szCs w:val="20"/>
          <w:highlight w:val="yellow"/>
        </w:rPr>
        <w:t>;Y</w:t>
      </w:r>
      <w:r w:rsidRPr="00B362B9">
        <w:rPr>
          <w:sz w:val="20"/>
          <w:szCs w:val="20"/>
        </w:rPr>
        <w:t>ang, F.</w:t>
      </w:r>
      <w:r w:rsidRPr="00B362B9">
        <w:rPr>
          <w:sz w:val="20"/>
          <w:szCs w:val="20"/>
          <w:highlight w:val="yellow"/>
        </w:rPr>
        <w:t>;L</w:t>
      </w:r>
      <w:r w:rsidRPr="00B362B9">
        <w:rPr>
          <w:sz w:val="20"/>
          <w:szCs w:val="20"/>
        </w:rPr>
        <w:t>iu, S.</w:t>
      </w:r>
      <w:r w:rsidRPr="00B362B9">
        <w:rPr>
          <w:sz w:val="20"/>
          <w:szCs w:val="20"/>
          <w:highlight w:val="yellow"/>
        </w:rPr>
        <w:t>;X</w:t>
      </w:r>
      <w:r w:rsidRPr="00B362B9">
        <w:rPr>
          <w:sz w:val="20"/>
          <w:szCs w:val="20"/>
        </w:rPr>
        <w:t>u, J.</w:t>
      </w:r>
      <w:r w:rsidRPr="00B362B9">
        <w:rPr>
          <w:sz w:val="20"/>
          <w:szCs w:val="20"/>
          <w:highlight w:val="yellow"/>
        </w:rPr>
        <w:t>;S</w:t>
      </w:r>
      <w:r w:rsidRPr="00B362B9">
        <w:rPr>
          <w:sz w:val="20"/>
          <w:szCs w:val="20"/>
        </w:rPr>
        <w:t>un, D.;…”</w:t>
      </w:r>
    </w:p>
    <w:p w14:paraId="3D884935" w14:textId="77777777" w:rsidR="00B362B9" w:rsidRPr="00B362B9" w:rsidRDefault="00B362B9" w:rsidP="00B362B9">
      <w:pPr>
        <w:autoSpaceDE w:val="0"/>
        <w:autoSpaceDN w:val="0"/>
        <w:adjustRightInd w:val="0"/>
        <w:jc w:val="both"/>
        <w:rPr>
          <w:rFonts w:eastAsia="Times New Roman"/>
          <w:color w:val="000000" w:themeColor="text1"/>
          <w:sz w:val="20"/>
          <w:szCs w:val="20"/>
        </w:rPr>
      </w:pPr>
    </w:p>
    <w:p w14:paraId="306D5989" w14:textId="77777777" w:rsidR="00B362B9" w:rsidRPr="00B362B9" w:rsidRDefault="00B362B9" w:rsidP="002963A4">
      <w:pPr>
        <w:autoSpaceDE w:val="0"/>
        <w:autoSpaceDN w:val="0"/>
        <w:adjustRightInd w:val="0"/>
        <w:ind w:firstLine="567"/>
        <w:jc w:val="both"/>
        <w:rPr>
          <w:rFonts w:eastAsia="Times New Roman"/>
          <w:sz w:val="20"/>
          <w:szCs w:val="20"/>
        </w:rPr>
      </w:pPr>
      <w:r w:rsidRPr="00B362B9">
        <w:rPr>
          <w:color w:val="002715"/>
          <w:sz w:val="20"/>
          <w:szCs w:val="20"/>
          <w:lang w:val="en-US"/>
        </w:rPr>
        <w:t xml:space="preserve">The style for </w:t>
      </w:r>
      <w:r w:rsidRPr="00B362B9">
        <w:rPr>
          <w:color w:val="002715"/>
          <w:sz w:val="20"/>
          <w:szCs w:val="20"/>
        </w:rPr>
        <w:t xml:space="preserve">article citation </w:t>
      </w:r>
      <w:r w:rsidRPr="00B362B9">
        <w:rPr>
          <w:color w:val="002715"/>
          <w:sz w:val="20"/>
          <w:szCs w:val="20"/>
          <w:lang w:val="en-US"/>
        </w:rPr>
        <w:t>is as follows</w:t>
      </w:r>
      <w:r w:rsidRPr="00B362B9">
        <w:rPr>
          <w:rFonts w:eastAsia="Times New Roman"/>
          <w:sz w:val="20"/>
          <w:szCs w:val="20"/>
        </w:rPr>
        <w:t>:</w:t>
      </w:r>
    </w:p>
    <w:p w14:paraId="6E10AA18" w14:textId="77777777" w:rsidR="00B362B9" w:rsidRPr="00B362B9" w:rsidRDefault="00B362B9" w:rsidP="00B362B9">
      <w:pPr>
        <w:autoSpaceDE w:val="0"/>
        <w:autoSpaceDN w:val="0"/>
        <w:adjustRightInd w:val="0"/>
        <w:ind w:left="1701" w:hanging="1701"/>
        <w:jc w:val="both"/>
        <w:rPr>
          <w:rFonts w:eastAsia="Times New Roman"/>
          <w:color w:val="000000" w:themeColor="text1"/>
          <w:sz w:val="20"/>
          <w:szCs w:val="20"/>
          <w:highlight w:val="lightGray"/>
        </w:rPr>
      </w:pPr>
    </w:p>
    <w:p w14:paraId="105A45F2" w14:textId="26EDCD1A" w:rsidR="00B362B9" w:rsidRPr="00B362B9" w:rsidRDefault="00B362B9" w:rsidP="00B362B9">
      <w:pPr>
        <w:autoSpaceDE w:val="0"/>
        <w:autoSpaceDN w:val="0"/>
        <w:adjustRightInd w:val="0"/>
        <w:ind w:left="1701" w:hanging="1701"/>
        <w:jc w:val="both"/>
        <w:rPr>
          <w:rFonts w:eastAsia="Times New Roman"/>
          <w:color w:val="000000" w:themeColor="text1"/>
          <w:sz w:val="20"/>
          <w:szCs w:val="20"/>
        </w:rPr>
      </w:pPr>
      <w:r w:rsidRPr="00B362B9">
        <w:rPr>
          <w:rFonts w:eastAsia="Times New Roman"/>
          <w:color w:val="000000" w:themeColor="text1"/>
          <w:sz w:val="20"/>
          <w:szCs w:val="20"/>
          <w:highlight w:val="lightGray"/>
        </w:rPr>
        <w:t>Article</w:t>
      </w:r>
      <w:r w:rsidRPr="00B362B9">
        <w:rPr>
          <w:rFonts w:eastAsia="Times New Roman"/>
          <w:color w:val="000000" w:themeColor="text1"/>
          <w:sz w:val="20"/>
          <w:szCs w:val="20"/>
        </w:rPr>
        <w:t xml:space="preserve"> </w:t>
      </w:r>
      <w:r w:rsidRPr="00B362B9">
        <w:rPr>
          <w:rFonts w:eastAsia="Times New Roman"/>
          <w:color w:val="000000" w:themeColor="text1"/>
          <w:sz w:val="20"/>
          <w:szCs w:val="20"/>
        </w:rPr>
        <w:tab/>
      </w:r>
      <w:r w:rsidRPr="00B362B9">
        <w:rPr>
          <w:rFonts w:eastAsia="Times New Roman"/>
          <w:color w:val="000000" w:themeColor="text1"/>
          <w:sz w:val="20"/>
          <w:szCs w:val="20"/>
          <w:highlight w:val="green"/>
        </w:rPr>
        <w:t>1.</w:t>
      </w:r>
      <w:r w:rsidRPr="00B362B9">
        <w:rPr>
          <w:rFonts w:eastAsia="Times New Roman"/>
          <w:color w:val="000000" w:themeColor="text1"/>
          <w:sz w:val="20"/>
          <w:szCs w:val="20"/>
          <w:highlight w:val="white"/>
        </w:rPr>
        <w:t xml:space="preserve"> </w:t>
      </w:r>
      <w:r w:rsidRPr="00B362B9">
        <w:rPr>
          <w:rFonts w:eastAsia="Times New Roman"/>
          <w:sz w:val="20"/>
          <w:szCs w:val="20"/>
          <w:highlight w:val="white"/>
        </w:rPr>
        <w:t>Author</w:t>
      </w:r>
      <w:r w:rsidRPr="00B362B9">
        <w:rPr>
          <w:rFonts w:eastAsia="Times New Roman"/>
          <w:i/>
          <w:sz w:val="20"/>
          <w:szCs w:val="20"/>
          <w:highlight w:val="white"/>
        </w:rPr>
        <w:t>f</w:t>
      </w:r>
      <w:r w:rsidRPr="00B362B9">
        <w:rPr>
          <w:rFonts w:eastAsia="Times New Roman"/>
          <w:sz w:val="20"/>
          <w:szCs w:val="20"/>
          <w:highlight w:val="white"/>
        </w:rPr>
        <w:t>amily</w:t>
      </w:r>
      <w:r w:rsidRPr="00B362B9">
        <w:rPr>
          <w:rFonts w:eastAsia="Times New Roman"/>
          <w:i/>
          <w:sz w:val="20"/>
          <w:szCs w:val="20"/>
          <w:highlight w:val="white"/>
        </w:rPr>
        <w:t>n</w:t>
      </w:r>
      <w:r w:rsidRPr="00B362B9">
        <w:rPr>
          <w:rFonts w:eastAsia="Times New Roman"/>
          <w:sz w:val="20"/>
          <w:szCs w:val="20"/>
          <w:highlight w:val="white"/>
        </w:rPr>
        <w:t>ame</w:t>
      </w:r>
      <w:r w:rsidRPr="00B362B9">
        <w:rPr>
          <w:rFonts w:eastAsia="Times New Roman"/>
          <w:color w:val="000000" w:themeColor="text1"/>
          <w:sz w:val="20"/>
          <w:szCs w:val="20"/>
          <w:highlight w:val="white"/>
        </w:rPr>
        <w:t xml:space="preserve">1, A. C. R.; </w:t>
      </w:r>
      <w:r w:rsidRPr="00B362B9">
        <w:rPr>
          <w:rFonts w:eastAsia="Times New Roman"/>
          <w:sz w:val="20"/>
          <w:szCs w:val="20"/>
          <w:highlight w:val="white"/>
        </w:rPr>
        <w:t>Author</w:t>
      </w:r>
      <w:r w:rsidRPr="00B362B9">
        <w:rPr>
          <w:rFonts w:eastAsia="Times New Roman"/>
          <w:i/>
          <w:sz w:val="20"/>
          <w:szCs w:val="20"/>
          <w:highlight w:val="white"/>
        </w:rPr>
        <w:t>f</w:t>
      </w:r>
      <w:r w:rsidRPr="00B362B9">
        <w:rPr>
          <w:rFonts w:eastAsia="Times New Roman"/>
          <w:sz w:val="20"/>
          <w:szCs w:val="20"/>
          <w:highlight w:val="white"/>
        </w:rPr>
        <w:t>amily</w:t>
      </w:r>
      <w:r w:rsidRPr="00B362B9">
        <w:rPr>
          <w:rFonts w:eastAsia="Times New Roman"/>
          <w:i/>
          <w:sz w:val="20"/>
          <w:szCs w:val="20"/>
          <w:highlight w:val="white"/>
        </w:rPr>
        <w:t>n</w:t>
      </w:r>
      <w:r w:rsidRPr="00B362B9">
        <w:rPr>
          <w:rFonts w:eastAsia="Times New Roman"/>
          <w:sz w:val="20"/>
          <w:szCs w:val="20"/>
          <w:highlight w:val="white"/>
        </w:rPr>
        <w:t>ame</w:t>
      </w:r>
      <w:r w:rsidRPr="00B362B9">
        <w:rPr>
          <w:rFonts w:eastAsia="Times New Roman"/>
          <w:color w:val="000000" w:themeColor="text1"/>
          <w:sz w:val="20"/>
          <w:szCs w:val="20"/>
          <w:highlight w:val="white"/>
        </w:rPr>
        <w:t xml:space="preserve">2, B.; </w:t>
      </w:r>
      <w:r w:rsidRPr="00B362B9">
        <w:rPr>
          <w:rFonts w:eastAsia="Times New Roman"/>
          <w:i/>
          <w:iCs/>
          <w:color w:val="000000" w:themeColor="text1"/>
          <w:sz w:val="20"/>
          <w:szCs w:val="20"/>
          <w:highlight w:val="white"/>
        </w:rPr>
        <w:t>J. Braz. Chem. Soc. (</w:t>
      </w:r>
      <w:r w:rsidRPr="00B362B9">
        <w:rPr>
          <w:rFonts w:eastAsia="Times New Roman"/>
          <w:i/>
          <w:iCs/>
          <w:color w:val="000000" w:themeColor="text1"/>
          <w:sz w:val="20"/>
          <w:szCs w:val="20"/>
          <w:highlight w:val="cyan"/>
        </w:rPr>
        <w:t>italic font</w:t>
      </w:r>
      <w:r w:rsidRPr="00B362B9">
        <w:rPr>
          <w:rFonts w:eastAsia="Times New Roman"/>
          <w:i/>
          <w:iCs/>
          <w:color w:val="000000" w:themeColor="text1"/>
          <w:sz w:val="20"/>
          <w:szCs w:val="20"/>
          <w:highlight w:val="white"/>
        </w:rPr>
        <w:t xml:space="preserve">) </w:t>
      </w:r>
      <w:r w:rsidRPr="00B362B9">
        <w:rPr>
          <w:rFonts w:eastAsia="Times New Roman"/>
          <w:b/>
          <w:bCs/>
          <w:color w:val="000000" w:themeColor="text1"/>
          <w:sz w:val="20"/>
          <w:szCs w:val="20"/>
          <w:highlight w:val="white"/>
        </w:rPr>
        <w:t>2010 (</w:t>
      </w:r>
      <w:r w:rsidRPr="00B362B9">
        <w:rPr>
          <w:rFonts w:eastAsia="Times New Roman"/>
          <w:b/>
          <w:bCs/>
          <w:color w:val="000000" w:themeColor="text1"/>
          <w:sz w:val="20"/>
          <w:szCs w:val="20"/>
          <w:highlight w:val="cyan"/>
        </w:rPr>
        <w:t>bold font</w:t>
      </w:r>
      <w:r w:rsidRPr="00B362B9">
        <w:rPr>
          <w:rFonts w:eastAsia="Times New Roman"/>
          <w:b/>
          <w:bCs/>
          <w:color w:val="000000" w:themeColor="text1"/>
          <w:sz w:val="20"/>
          <w:szCs w:val="20"/>
          <w:highlight w:val="white"/>
        </w:rPr>
        <w:t>)</w:t>
      </w:r>
      <w:r w:rsidRPr="00B362B9">
        <w:rPr>
          <w:rFonts w:eastAsia="Times New Roman"/>
          <w:sz w:val="20"/>
          <w:szCs w:val="20"/>
          <w:highlight w:val="red"/>
        </w:rPr>
        <w:t>,</w:t>
      </w:r>
      <w:r w:rsidRPr="00B362B9">
        <w:rPr>
          <w:rFonts w:eastAsia="Times New Roman"/>
          <w:sz w:val="20"/>
          <w:szCs w:val="20"/>
        </w:rPr>
        <w:t xml:space="preserve"> </w:t>
      </w:r>
      <w:r w:rsidRPr="00B362B9">
        <w:rPr>
          <w:rFonts w:eastAsia="Times New Roman"/>
          <w:i/>
          <w:iCs/>
          <w:color w:val="000000" w:themeColor="text1"/>
          <w:sz w:val="20"/>
          <w:szCs w:val="20"/>
          <w:highlight w:val="white"/>
        </w:rPr>
        <w:t>21 (</w:t>
      </w:r>
      <w:r w:rsidRPr="00B362B9">
        <w:rPr>
          <w:rFonts w:eastAsia="Times New Roman"/>
          <w:i/>
          <w:iCs/>
          <w:color w:val="000000" w:themeColor="text1"/>
          <w:sz w:val="20"/>
          <w:szCs w:val="20"/>
          <w:highlight w:val="cyan"/>
        </w:rPr>
        <w:t>italic font</w:t>
      </w:r>
      <w:r w:rsidRPr="00B362B9">
        <w:rPr>
          <w:rFonts w:eastAsia="Times New Roman"/>
          <w:i/>
          <w:iCs/>
          <w:color w:val="000000" w:themeColor="text1"/>
          <w:sz w:val="20"/>
          <w:szCs w:val="20"/>
          <w:highlight w:val="white"/>
        </w:rPr>
        <w:t>)</w:t>
      </w:r>
      <w:r w:rsidRPr="00B362B9">
        <w:rPr>
          <w:rFonts w:eastAsia="Times New Roman"/>
          <w:sz w:val="20"/>
          <w:szCs w:val="20"/>
          <w:highlight w:val="red"/>
        </w:rPr>
        <w:t>,</w:t>
      </w:r>
      <w:r w:rsidRPr="00B362B9">
        <w:rPr>
          <w:rFonts w:eastAsia="Times New Roman"/>
          <w:color w:val="000000" w:themeColor="text1"/>
          <w:sz w:val="20"/>
          <w:szCs w:val="20"/>
          <w:highlight w:val="white"/>
        </w:rPr>
        <w:t xml:space="preserve"> 77</w:t>
      </w:r>
      <w:r w:rsidRPr="00B362B9">
        <w:rPr>
          <w:rFonts w:eastAsia="Times New Roman"/>
          <w:color w:val="000000" w:themeColor="text1"/>
          <w:sz w:val="20"/>
          <w:szCs w:val="20"/>
        </w:rPr>
        <w:t xml:space="preserve"> (</w:t>
      </w:r>
      <w:r w:rsidRPr="00B362B9">
        <w:rPr>
          <w:rFonts w:eastAsia="Times New Roman"/>
          <w:color w:val="000000" w:themeColor="text1"/>
          <w:sz w:val="20"/>
          <w:szCs w:val="20"/>
          <w:highlight w:val="cyan"/>
        </w:rPr>
        <w:t>just the initial page</w:t>
      </w:r>
      <w:r w:rsidRPr="00B362B9">
        <w:rPr>
          <w:rFonts w:eastAsia="Times New Roman"/>
          <w:color w:val="000000" w:themeColor="text1"/>
          <w:sz w:val="20"/>
          <w:szCs w:val="20"/>
        </w:rPr>
        <w:t xml:space="preserve">). </w:t>
      </w:r>
      <w:r w:rsidRPr="00B362B9">
        <w:rPr>
          <w:rFonts w:eastAsia="Times New Roman"/>
          <w:color w:val="002715"/>
          <w:sz w:val="20"/>
          <w:szCs w:val="20"/>
          <w:highlight w:val="cyan"/>
        </w:rPr>
        <w:t>[</w:t>
      </w:r>
      <w:r w:rsidR="00BA32A5">
        <w:rPr>
          <w:rFonts w:eastAsia="Times New Roman"/>
          <w:color w:val="002715"/>
          <w:sz w:val="20"/>
          <w:szCs w:val="20"/>
          <w:highlight w:val="cyan"/>
        </w:rPr>
        <w:fldChar w:fldCharType="begin"/>
      </w:r>
      <w:r w:rsidR="00BA32A5">
        <w:rPr>
          <w:rFonts w:eastAsia="Times New Roman"/>
          <w:color w:val="002715"/>
          <w:sz w:val="20"/>
          <w:szCs w:val="20"/>
          <w:highlight w:val="cyan"/>
        </w:rPr>
        <w:instrText>HYPERLINK "DOI-URL"</w:instrText>
      </w:r>
      <w:r w:rsidR="00BA32A5">
        <w:rPr>
          <w:rFonts w:eastAsia="Times New Roman"/>
          <w:color w:val="002715"/>
          <w:sz w:val="20"/>
          <w:szCs w:val="20"/>
          <w:highlight w:val="cyan"/>
        </w:rPr>
        <w:fldChar w:fldCharType="separate"/>
      </w:r>
      <w:r w:rsidR="00BA32A5" w:rsidRPr="00BA32A5">
        <w:rPr>
          <w:rStyle w:val="Hyperlink"/>
          <w:rFonts w:eastAsia="Times New Roman"/>
          <w:sz w:val="20"/>
          <w:szCs w:val="20"/>
          <w:highlight w:val="cyan"/>
        </w:rPr>
        <w:t>Crossref</w:t>
      </w:r>
      <w:r w:rsidR="00BA32A5">
        <w:rPr>
          <w:rFonts w:eastAsia="Times New Roman"/>
          <w:color w:val="002715"/>
          <w:sz w:val="20"/>
          <w:szCs w:val="20"/>
          <w:highlight w:val="cyan"/>
        </w:rPr>
        <w:fldChar w:fldCharType="end"/>
      </w:r>
      <w:r w:rsidRPr="00B362B9">
        <w:rPr>
          <w:rFonts w:eastAsia="Times New Roman"/>
          <w:color w:val="002715"/>
          <w:sz w:val="20"/>
          <w:szCs w:val="20"/>
          <w:highlight w:val="cyan"/>
        </w:rPr>
        <w:t>]</w:t>
      </w:r>
    </w:p>
    <w:p w14:paraId="723A05B1" w14:textId="77777777" w:rsidR="00B362B9" w:rsidRPr="00B362B9" w:rsidRDefault="00B362B9" w:rsidP="00B362B9">
      <w:pPr>
        <w:autoSpaceDE w:val="0"/>
        <w:autoSpaceDN w:val="0"/>
        <w:adjustRightInd w:val="0"/>
        <w:jc w:val="both"/>
        <w:rPr>
          <w:sz w:val="20"/>
          <w:szCs w:val="20"/>
        </w:rPr>
      </w:pPr>
    </w:p>
    <w:p w14:paraId="36F93AA8" w14:textId="002CD297" w:rsidR="00B362B9" w:rsidRPr="00DB33CD" w:rsidRDefault="00574763" w:rsidP="00B362B9">
      <w:pPr>
        <w:autoSpaceDE w:val="0"/>
        <w:autoSpaceDN w:val="0"/>
        <w:adjustRightInd w:val="0"/>
        <w:ind w:left="1985" w:hanging="284"/>
        <w:jc w:val="both"/>
        <w:rPr>
          <w:sz w:val="20"/>
          <w:szCs w:val="20"/>
          <w:lang w:val="en-US"/>
        </w:rPr>
      </w:pPr>
      <w:r w:rsidRPr="00DB33CD">
        <w:rPr>
          <w:color w:val="0033CC"/>
          <w:sz w:val="20"/>
          <w:szCs w:val="20"/>
          <w:lang w:val="pt-BR"/>
        </w:rPr>
        <w:t>1</w:t>
      </w:r>
      <w:r w:rsidR="00B362B9" w:rsidRPr="00DB33CD">
        <w:rPr>
          <w:color w:val="0033CC"/>
          <w:sz w:val="20"/>
          <w:szCs w:val="20"/>
          <w:lang w:val="pt-BR"/>
        </w:rPr>
        <w:t xml:space="preserve">. </w:t>
      </w:r>
      <w:proofErr w:type="spellStart"/>
      <w:r w:rsidR="00B362B9" w:rsidRPr="00DB33CD">
        <w:rPr>
          <w:color w:val="0033CC"/>
          <w:sz w:val="20"/>
          <w:szCs w:val="20"/>
          <w:lang w:val="pt-BR"/>
        </w:rPr>
        <w:t>Macrino</w:t>
      </w:r>
      <w:proofErr w:type="spellEnd"/>
      <w:r w:rsidR="00B362B9" w:rsidRPr="00DB33CD">
        <w:rPr>
          <w:color w:val="0033CC"/>
          <w:sz w:val="20"/>
          <w:szCs w:val="20"/>
          <w:lang w:val="pt-BR"/>
        </w:rPr>
        <w:t xml:space="preserve">, C. J.; Borges, A. S.; Cunha Neto, A.; Lacerda Jr., V.; Romão, W.; </w:t>
      </w:r>
      <w:r w:rsidR="00B362B9" w:rsidRPr="00DB33CD">
        <w:rPr>
          <w:i/>
          <w:iCs/>
          <w:color w:val="0033CC"/>
          <w:sz w:val="20"/>
          <w:szCs w:val="20"/>
          <w:lang w:val="pt-BR"/>
        </w:rPr>
        <w:t xml:space="preserve">J. Braz. </w:t>
      </w:r>
      <w:r w:rsidR="00B362B9" w:rsidRPr="00DB33CD">
        <w:rPr>
          <w:i/>
          <w:iCs/>
          <w:color w:val="0033CC"/>
          <w:sz w:val="20"/>
          <w:szCs w:val="20"/>
          <w:lang w:val="en-US"/>
        </w:rPr>
        <w:t>Chem. Soc.</w:t>
      </w:r>
      <w:r w:rsidR="00B362B9" w:rsidRPr="00DB33CD">
        <w:rPr>
          <w:color w:val="0033CC"/>
          <w:sz w:val="20"/>
          <w:szCs w:val="20"/>
          <w:lang w:val="en-US"/>
        </w:rPr>
        <w:t> </w:t>
      </w:r>
      <w:r w:rsidR="00B362B9" w:rsidRPr="00DB33CD">
        <w:rPr>
          <w:b/>
          <w:bCs/>
          <w:color w:val="0033CC"/>
          <w:sz w:val="20"/>
          <w:szCs w:val="20"/>
          <w:lang w:val="en-US"/>
        </w:rPr>
        <w:t>2022</w:t>
      </w:r>
      <w:r w:rsidR="00B362B9" w:rsidRPr="00DB33CD">
        <w:rPr>
          <w:color w:val="0033CC"/>
          <w:sz w:val="20"/>
          <w:szCs w:val="20"/>
          <w:lang w:val="en-US"/>
        </w:rPr>
        <w:t>, </w:t>
      </w:r>
      <w:r w:rsidR="00B362B9" w:rsidRPr="00DB33CD">
        <w:rPr>
          <w:i/>
          <w:iCs/>
          <w:color w:val="0033CC"/>
          <w:sz w:val="20"/>
          <w:szCs w:val="20"/>
          <w:lang w:val="en-US"/>
        </w:rPr>
        <w:t>33</w:t>
      </w:r>
      <w:r w:rsidR="00B362B9" w:rsidRPr="00DB33CD">
        <w:rPr>
          <w:color w:val="0033CC"/>
          <w:sz w:val="20"/>
          <w:szCs w:val="20"/>
          <w:lang w:val="en-US"/>
        </w:rPr>
        <w:t>, 173.</w:t>
      </w:r>
      <w:r w:rsidR="00BA32A5">
        <w:rPr>
          <w:color w:val="0033CC"/>
          <w:sz w:val="20"/>
          <w:szCs w:val="20"/>
          <w:lang w:val="en-US"/>
        </w:rPr>
        <w:t xml:space="preserve"> [</w:t>
      </w:r>
      <w:proofErr w:type="spellStart"/>
      <w:r w:rsidR="00BA32A5">
        <w:rPr>
          <w:color w:val="0033CC"/>
          <w:sz w:val="20"/>
          <w:szCs w:val="20"/>
          <w:lang w:val="en-US"/>
        </w:rPr>
        <w:fldChar w:fldCharType="begin"/>
      </w:r>
      <w:r w:rsidR="00BA32A5">
        <w:rPr>
          <w:color w:val="0033CC"/>
          <w:sz w:val="20"/>
          <w:szCs w:val="20"/>
          <w:lang w:val="en-US"/>
        </w:rPr>
        <w:instrText xml:space="preserve"> HYPERLINK "https://dx.doi.org/10.21577/0103-5053.20210134" </w:instrText>
      </w:r>
      <w:r w:rsidR="00BA32A5">
        <w:rPr>
          <w:color w:val="0033CC"/>
          <w:sz w:val="20"/>
          <w:szCs w:val="20"/>
          <w:lang w:val="en-US"/>
        </w:rPr>
        <w:fldChar w:fldCharType="separate"/>
      </w:r>
      <w:r w:rsidR="00BA32A5" w:rsidRPr="00BA32A5">
        <w:rPr>
          <w:rStyle w:val="Hyperlink"/>
          <w:sz w:val="20"/>
          <w:szCs w:val="20"/>
          <w:lang w:val="en-US"/>
        </w:rPr>
        <w:t>Crossref</w:t>
      </w:r>
      <w:proofErr w:type="spellEnd"/>
      <w:r w:rsidR="00BA32A5">
        <w:rPr>
          <w:color w:val="0033CC"/>
          <w:sz w:val="20"/>
          <w:szCs w:val="20"/>
          <w:lang w:val="en-US"/>
        </w:rPr>
        <w:fldChar w:fldCharType="end"/>
      </w:r>
      <w:r w:rsidR="00BA32A5">
        <w:rPr>
          <w:color w:val="0033CC"/>
          <w:sz w:val="20"/>
          <w:szCs w:val="20"/>
          <w:lang w:val="en-US"/>
        </w:rPr>
        <w:t>]</w:t>
      </w:r>
    </w:p>
    <w:p w14:paraId="4053CB59" w14:textId="77777777" w:rsidR="00DB33CD" w:rsidRPr="00DB33CD" w:rsidRDefault="00DB33CD" w:rsidP="00DB33CD">
      <w:pPr>
        <w:shd w:val="clear" w:color="auto" w:fill="FFFFFF"/>
        <w:spacing w:line="360" w:lineRule="auto"/>
        <w:rPr>
          <w:rFonts w:eastAsia="Times New Roman"/>
          <w:color w:val="002715"/>
          <w:sz w:val="20"/>
          <w:szCs w:val="20"/>
          <w:lang w:val="en-US" w:eastAsia="pt-BR"/>
        </w:rPr>
      </w:pPr>
    </w:p>
    <w:p w14:paraId="7A81E9BA" w14:textId="4BE50361" w:rsidR="00DB33CD" w:rsidRPr="00DB33CD" w:rsidRDefault="00DB33CD" w:rsidP="00DB33CD">
      <w:pPr>
        <w:shd w:val="clear" w:color="auto" w:fill="FFFFFF"/>
        <w:spacing w:line="360" w:lineRule="auto"/>
        <w:ind w:left="1843" w:hanging="142"/>
        <w:rPr>
          <w:rFonts w:eastAsia="Times New Roman"/>
          <w:color w:val="0033CC"/>
          <w:sz w:val="20"/>
          <w:szCs w:val="20"/>
          <w:lang w:val="en-US" w:eastAsia="pt-BR"/>
        </w:rPr>
      </w:pPr>
      <w:r w:rsidRPr="00DB33CD">
        <w:rPr>
          <w:rFonts w:eastAsia="Times New Roman"/>
          <w:color w:val="0033CC"/>
          <w:sz w:val="20"/>
          <w:szCs w:val="20"/>
          <w:lang w:val="en-US" w:eastAsia="pt-BR"/>
        </w:rPr>
        <w:t xml:space="preserve">2. Sun, Y.; Li, Q.; Wei, S.; Zhao, R.; Han, J.; Ping, G.; </w:t>
      </w:r>
      <w:r w:rsidRPr="00DB33CD">
        <w:rPr>
          <w:rFonts w:eastAsia="Times New Roman"/>
          <w:i/>
          <w:color w:val="0033CC"/>
          <w:sz w:val="20"/>
          <w:szCs w:val="20"/>
          <w:lang w:val="en-US" w:eastAsia="pt-BR"/>
        </w:rPr>
        <w:t xml:space="preserve">J. </w:t>
      </w:r>
      <w:proofErr w:type="spellStart"/>
      <w:r w:rsidRPr="00DB33CD">
        <w:rPr>
          <w:rFonts w:eastAsia="Times New Roman"/>
          <w:i/>
          <w:color w:val="0033CC"/>
          <w:sz w:val="20"/>
          <w:szCs w:val="20"/>
          <w:lang w:val="en-US" w:eastAsia="pt-BR"/>
        </w:rPr>
        <w:t>Lumin</w:t>
      </w:r>
      <w:proofErr w:type="spellEnd"/>
      <w:r w:rsidRPr="00DB33CD">
        <w:rPr>
          <w:rFonts w:eastAsia="Times New Roman"/>
          <w:i/>
          <w:color w:val="0033CC"/>
          <w:sz w:val="20"/>
          <w:szCs w:val="20"/>
          <w:lang w:val="en-US" w:eastAsia="pt-BR"/>
        </w:rPr>
        <w:t>.</w:t>
      </w:r>
      <w:r w:rsidRPr="00DB33CD">
        <w:rPr>
          <w:rFonts w:eastAsia="Times New Roman"/>
          <w:color w:val="0033CC"/>
          <w:sz w:val="20"/>
          <w:szCs w:val="20"/>
          <w:lang w:val="en-US" w:eastAsia="pt-BR"/>
        </w:rPr>
        <w:t xml:space="preserve"> </w:t>
      </w:r>
      <w:r w:rsidRPr="00DB33CD">
        <w:rPr>
          <w:rFonts w:eastAsia="Times New Roman"/>
          <w:b/>
          <w:color w:val="0033CC"/>
          <w:sz w:val="20"/>
          <w:szCs w:val="20"/>
          <w:lang w:val="en-US" w:eastAsia="pt-BR"/>
        </w:rPr>
        <w:t>2020</w:t>
      </w:r>
      <w:r w:rsidRPr="00DB33CD">
        <w:rPr>
          <w:rFonts w:eastAsia="Times New Roman"/>
          <w:color w:val="0033CC"/>
          <w:sz w:val="20"/>
          <w:szCs w:val="20"/>
          <w:lang w:val="en-US" w:eastAsia="pt-BR"/>
        </w:rPr>
        <w:t xml:space="preserve">, </w:t>
      </w:r>
      <w:r w:rsidRPr="00DB33CD">
        <w:rPr>
          <w:rFonts w:eastAsia="Times New Roman"/>
          <w:i/>
          <w:color w:val="0033CC"/>
          <w:sz w:val="20"/>
          <w:szCs w:val="20"/>
          <w:lang w:val="en-US" w:eastAsia="pt-BR"/>
        </w:rPr>
        <w:t>225</w:t>
      </w:r>
      <w:r w:rsidRPr="00DB33CD">
        <w:rPr>
          <w:rFonts w:eastAsia="Times New Roman"/>
          <w:color w:val="0033CC"/>
          <w:sz w:val="20"/>
          <w:szCs w:val="20"/>
          <w:lang w:val="en-US" w:eastAsia="pt-BR"/>
        </w:rPr>
        <w:t xml:space="preserve">, 117241. </w:t>
      </w:r>
      <w:r w:rsidR="00BA32A5" w:rsidRPr="00BA32A5">
        <w:rPr>
          <w:color w:val="0070C0"/>
          <w:sz w:val="18"/>
          <w:szCs w:val="18"/>
          <w:lang w:val="en-US"/>
        </w:rPr>
        <w:t>[</w:t>
      </w:r>
      <w:proofErr w:type="spellStart"/>
      <w:r w:rsidR="00BA32A5" w:rsidRPr="0020720C">
        <w:rPr>
          <w:sz w:val="18"/>
          <w:szCs w:val="18"/>
          <w:lang w:val="en-US"/>
        </w:rPr>
        <w:fldChar w:fldCharType="begin"/>
      </w:r>
      <w:r w:rsidR="00BA32A5" w:rsidRPr="0020720C">
        <w:rPr>
          <w:sz w:val="18"/>
          <w:szCs w:val="18"/>
          <w:lang w:val="en-US"/>
        </w:rPr>
        <w:instrText xml:space="preserve"> HYPERLINK "https://doi.org/10.1016/j.jlumin.2020.117241" </w:instrText>
      </w:r>
      <w:r w:rsidR="00BA32A5" w:rsidRPr="0020720C">
        <w:rPr>
          <w:sz w:val="18"/>
          <w:szCs w:val="18"/>
          <w:lang w:val="en-US"/>
        </w:rPr>
        <w:fldChar w:fldCharType="separate"/>
      </w:r>
      <w:r w:rsidR="00BA32A5" w:rsidRPr="0020720C">
        <w:rPr>
          <w:rStyle w:val="Hyperlink"/>
          <w:sz w:val="18"/>
          <w:szCs w:val="18"/>
          <w:lang w:val="en-US"/>
        </w:rPr>
        <w:t>Crossref</w:t>
      </w:r>
      <w:proofErr w:type="spellEnd"/>
      <w:r w:rsidR="00BA32A5" w:rsidRPr="0020720C">
        <w:rPr>
          <w:sz w:val="18"/>
          <w:szCs w:val="18"/>
          <w:lang w:val="en-US"/>
        </w:rPr>
        <w:fldChar w:fldCharType="end"/>
      </w:r>
      <w:r w:rsidR="00BA32A5" w:rsidRPr="00BA32A5">
        <w:rPr>
          <w:color w:val="0070C0"/>
          <w:sz w:val="18"/>
          <w:szCs w:val="18"/>
          <w:lang w:val="en-US"/>
        </w:rPr>
        <w:t>]</w:t>
      </w:r>
      <w:r w:rsidR="00BA32A5" w:rsidRPr="00BA32A5">
        <w:rPr>
          <w:rFonts w:eastAsia="Times New Roman"/>
          <w:color w:val="0070C0"/>
          <w:sz w:val="20"/>
          <w:szCs w:val="20"/>
          <w:lang w:val="en-US" w:eastAsia="pt-BR"/>
        </w:rPr>
        <w:t xml:space="preserve"> </w:t>
      </w:r>
    </w:p>
    <w:p w14:paraId="28CDCEC3" w14:textId="77777777" w:rsidR="00DB33CD" w:rsidRPr="00DB33CD" w:rsidRDefault="00DB33CD" w:rsidP="00DB33CD">
      <w:pPr>
        <w:shd w:val="clear" w:color="auto" w:fill="FFFFFF"/>
        <w:spacing w:line="360" w:lineRule="auto"/>
        <w:rPr>
          <w:rFonts w:eastAsia="Times New Roman"/>
          <w:color w:val="002715"/>
          <w:sz w:val="20"/>
          <w:szCs w:val="20"/>
          <w:lang w:val="en-US" w:eastAsia="pt-BR"/>
        </w:rPr>
      </w:pPr>
    </w:p>
    <w:p w14:paraId="4FD0ECAA" w14:textId="69ACE4AE" w:rsidR="00DB33CD" w:rsidRPr="00DB33CD" w:rsidRDefault="00DB33CD" w:rsidP="00DB33CD">
      <w:pPr>
        <w:shd w:val="clear" w:color="auto" w:fill="FFFFFF"/>
        <w:spacing w:line="360" w:lineRule="auto"/>
        <w:ind w:firstLine="708"/>
        <w:rPr>
          <w:rFonts w:eastAsia="Times New Roman"/>
          <w:color w:val="002715"/>
          <w:sz w:val="20"/>
          <w:szCs w:val="20"/>
          <w:lang w:val="en-US" w:eastAsia="pt-BR"/>
        </w:rPr>
      </w:pPr>
      <w:r w:rsidRPr="00DB33CD">
        <w:rPr>
          <w:rFonts w:eastAsia="Times New Roman"/>
          <w:color w:val="002715"/>
          <w:sz w:val="20"/>
          <w:szCs w:val="20"/>
          <w:lang w:val="en-US" w:eastAsia="pt-BR"/>
        </w:rPr>
        <w:t>In case the journal is not easily accessible, the best choice is to quote its Chemical Abstracts number, as follows</w:t>
      </w:r>
    </w:p>
    <w:p w14:paraId="1D141ECF" w14:textId="4315054E" w:rsidR="00DB33CD" w:rsidRPr="00DB33CD" w:rsidRDefault="00DB33CD" w:rsidP="00DB33CD">
      <w:pPr>
        <w:shd w:val="clear" w:color="auto" w:fill="FFFFFF"/>
        <w:spacing w:line="360" w:lineRule="auto"/>
        <w:ind w:left="1843" w:hanging="142"/>
        <w:rPr>
          <w:rFonts w:eastAsia="Times New Roman"/>
          <w:color w:val="0033CC"/>
          <w:sz w:val="20"/>
          <w:szCs w:val="20"/>
          <w:lang w:val="en-US" w:eastAsia="pt-BR"/>
        </w:rPr>
      </w:pPr>
      <w:r w:rsidRPr="00DB33CD">
        <w:rPr>
          <w:rFonts w:eastAsia="Times New Roman"/>
          <w:color w:val="0033CC"/>
          <w:sz w:val="20"/>
          <w:szCs w:val="20"/>
          <w:lang w:val="en-US" w:eastAsia="pt-BR"/>
        </w:rPr>
        <w:t xml:space="preserve">3. </w:t>
      </w:r>
      <w:proofErr w:type="spellStart"/>
      <w:r w:rsidRPr="00DB33CD">
        <w:rPr>
          <w:rFonts w:eastAsia="Times New Roman"/>
          <w:color w:val="0033CC"/>
          <w:sz w:val="20"/>
          <w:szCs w:val="20"/>
          <w:lang w:val="en-US" w:eastAsia="pt-BR"/>
        </w:rPr>
        <w:t>Provstyanoi</w:t>
      </w:r>
      <w:proofErr w:type="spellEnd"/>
      <w:r w:rsidRPr="00DB33CD">
        <w:rPr>
          <w:rFonts w:eastAsia="Times New Roman"/>
          <w:color w:val="0033CC"/>
          <w:sz w:val="20"/>
          <w:szCs w:val="20"/>
          <w:lang w:val="en-US" w:eastAsia="pt-BR"/>
        </w:rPr>
        <w:t xml:space="preserve">, M. V.; </w:t>
      </w:r>
      <w:proofErr w:type="spellStart"/>
      <w:r w:rsidRPr="00DB33CD">
        <w:rPr>
          <w:rFonts w:eastAsia="Times New Roman"/>
          <w:color w:val="0033CC"/>
          <w:sz w:val="20"/>
          <w:szCs w:val="20"/>
          <w:lang w:val="en-US" w:eastAsia="pt-BR"/>
        </w:rPr>
        <w:t>Logachev</w:t>
      </w:r>
      <w:proofErr w:type="spellEnd"/>
      <w:r w:rsidRPr="00DB33CD">
        <w:rPr>
          <w:rFonts w:eastAsia="Times New Roman"/>
          <w:color w:val="0033CC"/>
          <w:sz w:val="20"/>
          <w:szCs w:val="20"/>
          <w:lang w:val="en-US" w:eastAsia="pt-BR"/>
        </w:rPr>
        <w:t xml:space="preserve">, E. V.; </w:t>
      </w:r>
      <w:proofErr w:type="spellStart"/>
      <w:r w:rsidRPr="00DB33CD">
        <w:rPr>
          <w:rFonts w:eastAsia="Times New Roman"/>
          <w:color w:val="0033CC"/>
          <w:sz w:val="20"/>
          <w:szCs w:val="20"/>
          <w:lang w:val="en-US" w:eastAsia="pt-BR"/>
        </w:rPr>
        <w:t>Kochergin</w:t>
      </w:r>
      <w:proofErr w:type="spellEnd"/>
      <w:r w:rsidRPr="00DB33CD">
        <w:rPr>
          <w:rFonts w:eastAsia="Times New Roman"/>
          <w:color w:val="0033CC"/>
          <w:sz w:val="20"/>
          <w:szCs w:val="20"/>
          <w:lang w:val="en-US" w:eastAsia="pt-BR"/>
        </w:rPr>
        <w:t xml:space="preserve">, P. M.; </w:t>
      </w:r>
      <w:proofErr w:type="spellStart"/>
      <w:r w:rsidRPr="00DB33CD">
        <w:rPr>
          <w:rFonts w:eastAsia="Times New Roman"/>
          <w:color w:val="0033CC"/>
          <w:sz w:val="20"/>
          <w:szCs w:val="20"/>
          <w:lang w:val="en-US" w:eastAsia="pt-BR"/>
        </w:rPr>
        <w:t>Beilis</w:t>
      </w:r>
      <w:proofErr w:type="spellEnd"/>
      <w:r w:rsidRPr="00DB33CD">
        <w:rPr>
          <w:rFonts w:eastAsia="Times New Roman"/>
          <w:color w:val="0033CC"/>
          <w:sz w:val="20"/>
          <w:szCs w:val="20"/>
          <w:lang w:val="en-US" w:eastAsia="pt-BR"/>
        </w:rPr>
        <w:t>, Y. I.; </w:t>
      </w:r>
      <w:proofErr w:type="spellStart"/>
      <w:r w:rsidRPr="00DB33CD">
        <w:rPr>
          <w:rFonts w:eastAsia="Times New Roman"/>
          <w:i/>
          <w:iCs/>
          <w:color w:val="0033CC"/>
          <w:sz w:val="20"/>
          <w:szCs w:val="20"/>
          <w:lang w:val="en-US" w:eastAsia="pt-BR"/>
        </w:rPr>
        <w:t>Izv</w:t>
      </w:r>
      <w:proofErr w:type="spellEnd"/>
      <w:r w:rsidRPr="00DB33CD">
        <w:rPr>
          <w:rFonts w:eastAsia="Times New Roman"/>
          <w:i/>
          <w:iCs/>
          <w:color w:val="0033CC"/>
          <w:sz w:val="20"/>
          <w:szCs w:val="20"/>
          <w:lang w:val="en-US" w:eastAsia="pt-BR"/>
        </w:rPr>
        <w:t xml:space="preserve">. </w:t>
      </w:r>
      <w:proofErr w:type="spellStart"/>
      <w:r w:rsidRPr="00DB33CD">
        <w:rPr>
          <w:rFonts w:eastAsia="Times New Roman"/>
          <w:i/>
          <w:iCs/>
          <w:color w:val="0033CC"/>
          <w:sz w:val="20"/>
          <w:szCs w:val="20"/>
          <w:lang w:val="en-US" w:eastAsia="pt-BR"/>
        </w:rPr>
        <w:t>Vyssh</w:t>
      </w:r>
      <w:proofErr w:type="spellEnd"/>
      <w:r w:rsidRPr="00DB33CD">
        <w:rPr>
          <w:rFonts w:eastAsia="Times New Roman"/>
          <w:i/>
          <w:iCs/>
          <w:color w:val="0033CC"/>
          <w:sz w:val="20"/>
          <w:szCs w:val="20"/>
          <w:lang w:val="en-US" w:eastAsia="pt-BR"/>
        </w:rPr>
        <w:t xml:space="preserve">. </w:t>
      </w:r>
      <w:proofErr w:type="spellStart"/>
      <w:r w:rsidRPr="00DB33CD">
        <w:rPr>
          <w:rFonts w:eastAsia="Times New Roman"/>
          <w:i/>
          <w:iCs/>
          <w:color w:val="0033CC"/>
          <w:sz w:val="20"/>
          <w:szCs w:val="20"/>
          <w:lang w:val="en-US" w:eastAsia="pt-BR"/>
        </w:rPr>
        <w:t>Uchebn</w:t>
      </w:r>
      <w:proofErr w:type="spellEnd"/>
      <w:r w:rsidRPr="00DB33CD">
        <w:rPr>
          <w:rFonts w:eastAsia="Times New Roman"/>
          <w:i/>
          <w:iCs/>
          <w:color w:val="0033CC"/>
          <w:sz w:val="20"/>
          <w:szCs w:val="20"/>
          <w:lang w:val="en-US" w:eastAsia="pt-BR"/>
        </w:rPr>
        <w:t xml:space="preserve">. </w:t>
      </w:r>
      <w:proofErr w:type="spellStart"/>
      <w:r w:rsidRPr="00DB33CD">
        <w:rPr>
          <w:rFonts w:eastAsia="Times New Roman"/>
          <w:i/>
          <w:iCs/>
          <w:color w:val="0033CC"/>
          <w:sz w:val="20"/>
          <w:szCs w:val="20"/>
          <w:lang w:val="en-US" w:eastAsia="pt-BR"/>
        </w:rPr>
        <w:t>Zadev</w:t>
      </w:r>
      <w:proofErr w:type="spellEnd"/>
      <w:r w:rsidRPr="00DB33CD">
        <w:rPr>
          <w:rFonts w:eastAsia="Times New Roman"/>
          <w:i/>
          <w:iCs/>
          <w:color w:val="0033CC"/>
          <w:sz w:val="20"/>
          <w:szCs w:val="20"/>
          <w:lang w:val="en-US" w:eastAsia="pt-BR"/>
        </w:rPr>
        <w:t xml:space="preserve">.; </w:t>
      </w:r>
      <w:proofErr w:type="spellStart"/>
      <w:r w:rsidRPr="00DB33CD">
        <w:rPr>
          <w:rFonts w:eastAsia="Times New Roman"/>
          <w:i/>
          <w:iCs/>
          <w:color w:val="0033CC"/>
          <w:sz w:val="20"/>
          <w:szCs w:val="20"/>
          <w:lang w:val="en-US" w:eastAsia="pt-BR"/>
        </w:rPr>
        <w:t>Khim</w:t>
      </w:r>
      <w:proofErr w:type="spellEnd"/>
      <w:r w:rsidRPr="00DB33CD">
        <w:rPr>
          <w:rFonts w:eastAsia="Times New Roman"/>
          <w:i/>
          <w:iCs/>
          <w:color w:val="0033CC"/>
          <w:sz w:val="20"/>
          <w:szCs w:val="20"/>
          <w:lang w:val="en-US" w:eastAsia="pt-BR"/>
        </w:rPr>
        <w:t xml:space="preserve">. </w:t>
      </w:r>
      <w:proofErr w:type="spellStart"/>
      <w:r w:rsidRPr="00DB33CD">
        <w:rPr>
          <w:rFonts w:eastAsia="Times New Roman"/>
          <w:i/>
          <w:iCs/>
          <w:color w:val="0033CC"/>
          <w:sz w:val="20"/>
          <w:szCs w:val="20"/>
          <w:lang w:val="en-US" w:eastAsia="pt-BR"/>
        </w:rPr>
        <w:t>Khim</w:t>
      </w:r>
      <w:proofErr w:type="spellEnd"/>
      <w:r w:rsidRPr="00DB33CD">
        <w:rPr>
          <w:rFonts w:eastAsia="Times New Roman"/>
          <w:i/>
          <w:iCs/>
          <w:color w:val="0033CC"/>
          <w:sz w:val="20"/>
          <w:szCs w:val="20"/>
          <w:lang w:val="en-US" w:eastAsia="pt-BR"/>
        </w:rPr>
        <w:t xml:space="preserve">. </w:t>
      </w:r>
      <w:proofErr w:type="spellStart"/>
      <w:r w:rsidRPr="00DB33CD">
        <w:rPr>
          <w:rFonts w:eastAsia="Times New Roman"/>
          <w:i/>
          <w:iCs/>
          <w:color w:val="0033CC"/>
          <w:sz w:val="20"/>
          <w:szCs w:val="20"/>
          <w:lang w:val="en-US" w:eastAsia="pt-BR"/>
        </w:rPr>
        <w:t>Tekhnol</w:t>
      </w:r>
      <w:proofErr w:type="spellEnd"/>
      <w:r w:rsidRPr="00DB33CD">
        <w:rPr>
          <w:rFonts w:eastAsia="Times New Roman"/>
          <w:i/>
          <w:iCs/>
          <w:color w:val="0033CC"/>
          <w:sz w:val="20"/>
          <w:szCs w:val="20"/>
          <w:lang w:val="en-US" w:eastAsia="pt-BR"/>
        </w:rPr>
        <w:t>.</w:t>
      </w:r>
      <w:r w:rsidRPr="00DB33CD">
        <w:rPr>
          <w:rFonts w:eastAsia="Times New Roman"/>
          <w:color w:val="0033CC"/>
          <w:sz w:val="20"/>
          <w:szCs w:val="20"/>
          <w:lang w:val="en-US" w:eastAsia="pt-BR"/>
        </w:rPr>
        <w:t> </w:t>
      </w:r>
      <w:r w:rsidRPr="00DB33CD">
        <w:rPr>
          <w:rFonts w:eastAsia="Times New Roman"/>
          <w:b/>
          <w:bCs/>
          <w:color w:val="0033CC"/>
          <w:sz w:val="20"/>
          <w:szCs w:val="20"/>
          <w:lang w:val="en-US" w:eastAsia="pt-BR"/>
        </w:rPr>
        <w:t>1976</w:t>
      </w:r>
      <w:r w:rsidRPr="00DB33CD">
        <w:rPr>
          <w:rFonts w:eastAsia="Times New Roman"/>
          <w:color w:val="0033CC"/>
          <w:sz w:val="20"/>
          <w:szCs w:val="20"/>
          <w:lang w:val="en-US" w:eastAsia="pt-BR"/>
        </w:rPr>
        <w:t>, </w:t>
      </w:r>
      <w:r w:rsidRPr="00DB33CD">
        <w:rPr>
          <w:rFonts w:eastAsia="Times New Roman"/>
          <w:i/>
          <w:iCs/>
          <w:color w:val="0033CC"/>
          <w:sz w:val="20"/>
          <w:szCs w:val="20"/>
          <w:lang w:val="en-US" w:eastAsia="pt-BR"/>
        </w:rPr>
        <w:t>19</w:t>
      </w:r>
      <w:r w:rsidRPr="00DB33CD">
        <w:rPr>
          <w:rFonts w:eastAsia="Times New Roman"/>
          <w:color w:val="0033CC"/>
          <w:sz w:val="20"/>
          <w:szCs w:val="20"/>
          <w:lang w:val="en-US" w:eastAsia="pt-BR"/>
        </w:rPr>
        <w:t>, 708 (</w:t>
      </w:r>
      <w:r w:rsidRPr="00DB33CD">
        <w:rPr>
          <w:rFonts w:eastAsia="Times New Roman"/>
          <w:i/>
          <w:iCs/>
          <w:color w:val="0033CC"/>
          <w:sz w:val="20"/>
          <w:szCs w:val="20"/>
          <w:lang w:val="en-US" w:eastAsia="pt-BR"/>
        </w:rPr>
        <w:t>CA 85:78051s).</w:t>
      </w:r>
    </w:p>
    <w:p w14:paraId="5BAED80C" w14:textId="77777777" w:rsidR="00DB33CD" w:rsidRPr="00DB33CD" w:rsidRDefault="00DB33CD" w:rsidP="00DB33CD">
      <w:pPr>
        <w:shd w:val="clear" w:color="auto" w:fill="FFFFFF"/>
        <w:rPr>
          <w:rFonts w:eastAsia="Times New Roman"/>
          <w:color w:val="002715"/>
          <w:sz w:val="20"/>
          <w:szCs w:val="20"/>
          <w:lang w:val="en-US" w:eastAsia="pt-BR"/>
        </w:rPr>
      </w:pPr>
    </w:p>
    <w:p w14:paraId="27EEB801" w14:textId="5DA32730" w:rsidR="00DB33CD" w:rsidRPr="00DB33CD" w:rsidRDefault="00DB33CD" w:rsidP="00DB33CD">
      <w:pPr>
        <w:shd w:val="clear" w:color="auto" w:fill="FFFFFF"/>
        <w:ind w:firstLine="708"/>
        <w:rPr>
          <w:rFonts w:eastAsia="Times New Roman"/>
          <w:color w:val="002715"/>
          <w:sz w:val="20"/>
          <w:szCs w:val="20"/>
          <w:lang w:val="en-US" w:eastAsia="pt-BR"/>
        </w:rPr>
      </w:pPr>
      <w:r w:rsidRPr="00DB33CD">
        <w:rPr>
          <w:rFonts w:eastAsia="Times New Roman"/>
          <w:color w:val="002715"/>
          <w:sz w:val="20"/>
          <w:szCs w:val="20"/>
          <w:lang w:val="en-US" w:eastAsia="pt-BR"/>
        </w:rPr>
        <w:t>Pay attention to the connection words in the names, as for instance: da Silva, M. A. or Silva, M. da, as follows:</w:t>
      </w:r>
    </w:p>
    <w:p w14:paraId="57234CAE" w14:textId="77777777" w:rsidR="00DB33CD" w:rsidRPr="00DB33CD" w:rsidRDefault="00DB33CD" w:rsidP="00DB33CD">
      <w:pPr>
        <w:shd w:val="clear" w:color="auto" w:fill="FFFFFF"/>
        <w:rPr>
          <w:rFonts w:eastAsia="Times New Roman"/>
          <w:color w:val="002715"/>
          <w:sz w:val="20"/>
          <w:szCs w:val="20"/>
          <w:lang w:val="en-US" w:eastAsia="pt-BR"/>
        </w:rPr>
      </w:pPr>
    </w:p>
    <w:p w14:paraId="0C15B8D0" w14:textId="3058D871" w:rsidR="00DB33CD" w:rsidRPr="0020720C" w:rsidRDefault="00DB33CD" w:rsidP="00DB33CD">
      <w:pPr>
        <w:shd w:val="clear" w:color="auto" w:fill="FFFFFF"/>
        <w:spacing w:line="360" w:lineRule="auto"/>
        <w:ind w:left="1985" w:hanging="284"/>
        <w:rPr>
          <w:rFonts w:eastAsia="Times New Roman"/>
          <w:color w:val="0033CC"/>
          <w:sz w:val="20"/>
          <w:szCs w:val="20"/>
          <w:lang w:val="en-US" w:eastAsia="pt-BR"/>
        </w:rPr>
      </w:pPr>
      <w:r w:rsidRPr="00DB33CD">
        <w:rPr>
          <w:rFonts w:eastAsia="Times New Roman"/>
          <w:color w:val="0033CC"/>
          <w:sz w:val="20"/>
          <w:szCs w:val="20"/>
          <w:lang w:eastAsia="pt-BR"/>
        </w:rPr>
        <w:t>4. Guarieiro, A. L. N.; Eiguren-Fernandez, A.; da Rocha, G. O.; de Andrade, J. B.; </w:t>
      </w:r>
      <w:r w:rsidRPr="00DB33CD">
        <w:rPr>
          <w:rFonts w:eastAsia="Times New Roman"/>
          <w:i/>
          <w:iCs/>
          <w:color w:val="0033CC"/>
          <w:sz w:val="20"/>
          <w:szCs w:val="20"/>
          <w:lang w:eastAsia="pt-BR"/>
        </w:rPr>
        <w:t xml:space="preserve">J. Braz. </w:t>
      </w:r>
      <w:r w:rsidRPr="0020720C">
        <w:rPr>
          <w:rFonts w:eastAsia="Times New Roman"/>
          <w:i/>
          <w:iCs/>
          <w:color w:val="0033CC"/>
          <w:sz w:val="20"/>
          <w:szCs w:val="20"/>
          <w:lang w:val="en-US" w:eastAsia="pt-BR"/>
        </w:rPr>
        <w:t>Chem. Soc.</w:t>
      </w:r>
      <w:r w:rsidRPr="0020720C">
        <w:rPr>
          <w:rFonts w:eastAsia="Times New Roman"/>
          <w:color w:val="0033CC"/>
          <w:sz w:val="20"/>
          <w:szCs w:val="20"/>
          <w:lang w:val="en-US" w:eastAsia="pt-BR"/>
        </w:rPr>
        <w:t> </w:t>
      </w:r>
      <w:r w:rsidRPr="0020720C">
        <w:rPr>
          <w:rFonts w:eastAsia="Times New Roman"/>
          <w:b/>
          <w:bCs/>
          <w:color w:val="0033CC"/>
          <w:sz w:val="20"/>
          <w:szCs w:val="20"/>
          <w:lang w:val="en-US" w:eastAsia="pt-BR"/>
        </w:rPr>
        <w:t>2017</w:t>
      </w:r>
      <w:r w:rsidRPr="0020720C">
        <w:rPr>
          <w:rFonts w:eastAsia="Times New Roman"/>
          <w:color w:val="0033CC"/>
          <w:sz w:val="20"/>
          <w:szCs w:val="20"/>
          <w:lang w:val="en-US" w:eastAsia="pt-BR"/>
        </w:rPr>
        <w:t>, </w:t>
      </w:r>
      <w:r w:rsidRPr="0020720C">
        <w:rPr>
          <w:rFonts w:eastAsia="Times New Roman"/>
          <w:i/>
          <w:iCs/>
          <w:color w:val="0033CC"/>
          <w:sz w:val="20"/>
          <w:szCs w:val="20"/>
          <w:lang w:val="en-US" w:eastAsia="pt-BR"/>
        </w:rPr>
        <w:t>8</w:t>
      </w:r>
      <w:r w:rsidRPr="0020720C">
        <w:rPr>
          <w:rFonts w:eastAsia="Times New Roman"/>
          <w:color w:val="0033CC"/>
          <w:sz w:val="20"/>
          <w:szCs w:val="20"/>
          <w:lang w:val="en-US" w:eastAsia="pt-BR"/>
        </w:rPr>
        <w:t>, 1351. [</w:t>
      </w:r>
      <w:proofErr w:type="spellStart"/>
      <w:r w:rsidR="00FF5FCB">
        <w:rPr>
          <w:rFonts w:eastAsia="Times New Roman"/>
          <w:color w:val="0033CC"/>
          <w:sz w:val="20"/>
          <w:szCs w:val="20"/>
          <w:lang w:val="en-US" w:eastAsia="pt-BR"/>
        </w:rPr>
        <w:fldChar w:fldCharType="begin"/>
      </w:r>
      <w:r w:rsidR="00FF5FCB">
        <w:rPr>
          <w:rFonts w:eastAsia="Times New Roman"/>
          <w:color w:val="0033CC"/>
          <w:sz w:val="20"/>
          <w:szCs w:val="20"/>
          <w:lang w:val="en-US" w:eastAsia="pt-BR"/>
        </w:rPr>
        <w:instrText xml:space="preserve"> HYPERLINK "https://dx.doi.org/10.21577/0103-5053.20210046" </w:instrText>
      </w:r>
      <w:r w:rsidR="00FF5FCB">
        <w:rPr>
          <w:rFonts w:eastAsia="Times New Roman"/>
          <w:color w:val="0033CC"/>
          <w:sz w:val="20"/>
          <w:szCs w:val="20"/>
          <w:lang w:val="en-US" w:eastAsia="pt-BR"/>
        </w:rPr>
        <w:fldChar w:fldCharType="separate"/>
      </w:r>
      <w:r w:rsidR="00FF5FCB" w:rsidRPr="00FF5FCB">
        <w:rPr>
          <w:rStyle w:val="Hyperlink"/>
          <w:rFonts w:eastAsia="Times New Roman"/>
          <w:sz w:val="20"/>
          <w:szCs w:val="20"/>
          <w:lang w:val="en-US" w:eastAsia="pt-BR"/>
        </w:rPr>
        <w:t>Crossref</w:t>
      </w:r>
      <w:proofErr w:type="spellEnd"/>
      <w:r w:rsidR="00FF5FCB">
        <w:rPr>
          <w:rFonts w:eastAsia="Times New Roman"/>
          <w:color w:val="0033CC"/>
          <w:sz w:val="20"/>
          <w:szCs w:val="20"/>
          <w:lang w:val="en-US" w:eastAsia="pt-BR"/>
        </w:rPr>
        <w:fldChar w:fldCharType="end"/>
      </w:r>
      <w:r w:rsidR="00FF5FCB">
        <w:rPr>
          <w:rFonts w:eastAsia="Times New Roman"/>
          <w:color w:val="0033CC"/>
          <w:sz w:val="20"/>
          <w:szCs w:val="20"/>
          <w:lang w:val="en-US" w:eastAsia="pt-BR"/>
        </w:rPr>
        <w:t>]</w:t>
      </w:r>
    </w:p>
    <w:p w14:paraId="124C137B" w14:textId="77777777" w:rsidR="00B362B9" w:rsidRPr="00B362B9" w:rsidRDefault="00B362B9" w:rsidP="00B362B9">
      <w:pPr>
        <w:autoSpaceDE w:val="0"/>
        <w:autoSpaceDN w:val="0"/>
        <w:adjustRightInd w:val="0"/>
        <w:jc w:val="both"/>
        <w:rPr>
          <w:sz w:val="20"/>
          <w:szCs w:val="20"/>
        </w:rPr>
      </w:pPr>
    </w:p>
    <w:p w14:paraId="0B93FE00" w14:textId="77777777" w:rsidR="00B362B9" w:rsidRPr="00720752" w:rsidRDefault="00B362B9" w:rsidP="00B362B9">
      <w:pPr>
        <w:autoSpaceDE w:val="0"/>
        <w:autoSpaceDN w:val="0"/>
        <w:adjustRightInd w:val="0"/>
        <w:jc w:val="both"/>
        <w:rPr>
          <w:rFonts w:eastAsia="Times New Roman"/>
          <w:szCs w:val="20"/>
        </w:rPr>
      </w:pPr>
      <w:r w:rsidRPr="00720752">
        <w:rPr>
          <w:rFonts w:eastAsia="Times New Roman"/>
          <w:szCs w:val="20"/>
        </w:rPr>
        <w:t>(</w:t>
      </w:r>
      <w:r w:rsidRPr="00720752">
        <w:rPr>
          <w:rFonts w:eastAsia="Times New Roman"/>
          <w:i/>
          <w:szCs w:val="20"/>
        </w:rPr>
        <w:t>iii</w:t>
      </w:r>
      <w:r w:rsidRPr="00720752">
        <w:rPr>
          <w:rFonts w:eastAsia="Times New Roman"/>
          <w:szCs w:val="20"/>
        </w:rPr>
        <w:t xml:space="preserve">) </w:t>
      </w:r>
      <w:r w:rsidRPr="00720752">
        <w:rPr>
          <w:rFonts w:eastAsia="Times New Roman"/>
          <w:b/>
          <w:color w:val="000000" w:themeColor="text1"/>
          <w:szCs w:val="20"/>
        </w:rPr>
        <w:t>Citing books</w:t>
      </w:r>
      <w:r w:rsidRPr="00720752">
        <w:rPr>
          <w:rFonts w:eastAsia="Times New Roman"/>
          <w:szCs w:val="20"/>
        </w:rPr>
        <w:t xml:space="preserve"> </w:t>
      </w:r>
    </w:p>
    <w:p w14:paraId="2B6E615C" w14:textId="77777777" w:rsidR="00B362B9" w:rsidRPr="00B362B9" w:rsidRDefault="00B362B9" w:rsidP="002963A4">
      <w:pPr>
        <w:autoSpaceDE w:val="0"/>
        <w:autoSpaceDN w:val="0"/>
        <w:adjustRightInd w:val="0"/>
        <w:ind w:firstLine="567"/>
        <w:jc w:val="both"/>
        <w:rPr>
          <w:rFonts w:eastAsia="Times New Roman"/>
          <w:sz w:val="20"/>
          <w:szCs w:val="20"/>
        </w:rPr>
      </w:pPr>
      <w:r w:rsidRPr="00B362B9">
        <w:rPr>
          <w:color w:val="002715"/>
          <w:sz w:val="20"/>
          <w:szCs w:val="20"/>
          <w:lang w:val="en-US"/>
        </w:rPr>
        <w:t xml:space="preserve">The style for </w:t>
      </w:r>
      <w:r w:rsidRPr="00B362B9">
        <w:rPr>
          <w:color w:val="002715"/>
          <w:sz w:val="20"/>
          <w:szCs w:val="20"/>
        </w:rPr>
        <w:t xml:space="preserve">book citation </w:t>
      </w:r>
      <w:r w:rsidRPr="00B362B9">
        <w:rPr>
          <w:color w:val="002715"/>
          <w:sz w:val="20"/>
          <w:szCs w:val="20"/>
          <w:lang w:val="en-US"/>
        </w:rPr>
        <w:t>is as follows</w:t>
      </w:r>
      <w:r w:rsidRPr="00B362B9">
        <w:rPr>
          <w:rFonts w:eastAsia="Times New Roman"/>
          <w:sz w:val="20"/>
          <w:szCs w:val="20"/>
        </w:rPr>
        <w:t>:</w:t>
      </w:r>
    </w:p>
    <w:p w14:paraId="4499C330" w14:textId="77777777" w:rsidR="00B362B9" w:rsidRPr="00B362B9" w:rsidRDefault="00B362B9" w:rsidP="00B362B9">
      <w:pPr>
        <w:autoSpaceDE w:val="0"/>
        <w:autoSpaceDN w:val="0"/>
        <w:adjustRightInd w:val="0"/>
        <w:ind w:left="1701" w:hanging="1701"/>
        <w:jc w:val="both"/>
        <w:rPr>
          <w:rFonts w:eastAsia="Times New Roman"/>
          <w:color w:val="000000" w:themeColor="text1"/>
          <w:sz w:val="20"/>
          <w:szCs w:val="20"/>
        </w:rPr>
      </w:pPr>
    </w:p>
    <w:p w14:paraId="59E1EE30" w14:textId="00A07690" w:rsidR="00B362B9" w:rsidRPr="00B362B9" w:rsidRDefault="00B362B9" w:rsidP="00B362B9">
      <w:pPr>
        <w:autoSpaceDE w:val="0"/>
        <w:autoSpaceDN w:val="0"/>
        <w:adjustRightInd w:val="0"/>
        <w:ind w:left="1701" w:hanging="1701"/>
        <w:jc w:val="both"/>
        <w:rPr>
          <w:rFonts w:eastAsia="Times New Roman"/>
          <w:color w:val="000000" w:themeColor="text1"/>
          <w:sz w:val="20"/>
          <w:szCs w:val="20"/>
        </w:rPr>
      </w:pPr>
      <w:r w:rsidRPr="00B362B9">
        <w:rPr>
          <w:rFonts w:eastAsia="Times New Roman"/>
          <w:color w:val="000000" w:themeColor="text1"/>
          <w:sz w:val="20"/>
          <w:szCs w:val="20"/>
          <w:highlight w:val="lightGray"/>
        </w:rPr>
        <w:t>Book</w:t>
      </w:r>
      <w:r w:rsidRPr="00B362B9">
        <w:rPr>
          <w:rFonts w:eastAsia="Times New Roman"/>
          <w:color w:val="000000" w:themeColor="text1"/>
          <w:sz w:val="20"/>
          <w:szCs w:val="20"/>
        </w:rPr>
        <w:tab/>
      </w:r>
      <w:r w:rsidR="00DB33CD">
        <w:rPr>
          <w:rFonts w:eastAsia="Times New Roman"/>
          <w:color w:val="000000" w:themeColor="text1"/>
          <w:sz w:val="20"/>
          <w:szCs w:val="20"/>
          <w:highlight w:val="green"/>
        </w:rPr>
        <w:t>4</w:t>
      </w:r>
      <w:r w:rsidRPr="00B362B9">
        <w:rPr>
          <w:rFonts w:eastAsia="Times New Roman"/>
          <w:color w:val="000000" w:themeColor="text1"/>
          <w:sz w:val="20"/>
          <w:szCs w:val="20"/>
          <w:highlight w:val="green"/>
        </w:rPr>
        <w:t>.</w:t>
      </w:r>
      <w:r w:rsidRPr="00B362B9">
        <w:rPr>
          <w:rFonts w:eastAsia="Times New Roman"/>
          <w:color w:val="000000" w:themeColor="text1"/>
          <w:sz w:val="20"/>
          <w:szCs w:val="20"/>
        </w:rPr>
        <w:t xml:space="preserve"> </w:t>
      </w:r>
      <w:r w:rsidRPr="00B362B9">
        <w:rPr>
          <w:rFonts w:eastAsia="Times New Roman"/>
          <w:sz w:val="20"/>
          <w:szCs w:val="20"/>
        </w:rPr>
        <w:t>Author</w:t>
      </w:r>
      <w:r w:rsidRPr="00B362B9">
        <w:rPr>
          <w:rFonts w:eastAsia="Times New Roman"/>
          <w:i/>
          <w:sz w:val="20"/>
          <w:szCs w:val="20"/>
        </w:rPr>
        <w:t>f</w:t>
      </w:r>
      <w:r w:rsidRPr="00B362B9">
        <w:rPr>
          <w:rFonts w:eastAsia="Times New Roman"/>
          <w:sz w:val="20"/>
          <w:szCs w:val="20"/>
        </w:rPr>
        <w:t>amily</w:t>
      </w:r>
      <w:r w:rsidRPr="00B362B9">
        <w:rPr>
          <w:rFonts w:eastAsia="Times New Roman"/>
          <w:i/>
          <w:sz w:val="20"/>
          <w:szCs w:val="20"/>
        </w:rPr>
        <w:t>n</w:t>
      </w:r>
      <w:r w:rsidRPr="00B362B9">
        <w:rPr>
          <w:rFonts w:eastAsia="Times New Roman"/>
          <w:sz w:val="20"/>
          <w:szCs w:val="20"/>
        </w:rPr>
        <w:t>ame</w:t>
      </w:r>
      <w:r w:rsidRPr="00B362B9">
        <w:rPr>
          <w:rFonts w:eastAsia="Times New Roman"/>
          <w:color w:val="000000" w:themeColor="text1"/>
          <w:sz w:val="20"/>
          <w:szCs w:val="20"/>
        </w:rPr>
        <w:t>1, J.</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w:t>
      </w:r>
      <w:r w:rsidRPr="00B362B9">
        <w:rPr>
          <w:rFonts w:eastAsia="Times New Roman"/>
          <w:sz w:val="20"/>
          <w:szCs w:val="20"/>
        </w:rPr>
        <w:t>Author</w:t>
      </w:r>
      <w:r w:rsidRPr="00B362B9">
        <w:rPr>
          <w:rFonts w:eastAsia="Times New Roman"/>
          <w:i/>
          <w:sz w:val="20"/>
          <w:szCs w:val="20"/>
        </w:rPr>
        <w:t>f</w:t>
      </w:r>
      <w:r w:rsidRPr="00B362B9">
        <w:rPr>
          <w:rFonts w:eastAsia="Times New Roman"/>
          <w:sz w:val="20"/>
          <w:szCs w:val="20"/>
        </w:rPr>
        <w:t>amily</w:t>
      </w:r>
      <w:r w:rsidRPr="00B362B9">
        <w:rPr>
          <w:rFonts w:eastAsia="Times New Roman"/>
          <w:i/>
          <w:sz w:val="20"/>
          <w:szCs w:val="20"/>
        </w:rPr>
        <w:t>n</w:t>
      </w:r>
      <w:r w:rsidRPr="00B362B9">
        <w:rPr>
          <w:rFonts w:eastAsia="Times New Roman"/>
          <w:sz w:val="20"/>
          <w:szCs w:val="20"/>
        </w:rPr>
        <w:t>ame</w:t>
      </w:r>
      <w:r w:rsidRPr="00B362B9">
        <w:rPr>
          <w:rFonts w:eastAsia="Times New Roman"/>
          <w:color w:val="000000" w:themeColor="text1"/>
          <w:sz w:val="20"/>
          <w:szCs w:val="20"/>
        </w:rPr>
        <w:t>2, M.</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w:t>
      </w:r>
      <w:r w:rsidRPr="00B362B9">
        <w:rPr>
          <w:rFonts w:eastAsia="Times New Roman"/>
          <w:b/>
          <w:i/>
          <w:color w:val="000000" w:themeColor="text1"/>
          <w:sz w:val="20"/>
          <w:szCs w:val="20"/>
          <w:highlight w:val="yellow"/>
        </w:rPr>
        <w:t>E</w:t>
      </w:r>
      <w:r w:rsidRPr="00B362B9">
        <w:rPr>
          <w:rFonts w:eastAsia="Times New Roman"/>
          <w:b/>
          <w:i/>
          <w:color w:val="000000" w:themeColor="text1"/>
          <w:sz w:val="20"/>
          <w:szCs w:val="20"/>
        </w:rPr>
        <w:t>lectron</w:t>
      </w:r>
      <w:r w:rsidRPr="00B362B9">
        <w:rPr>
          <w:rFonts w:eastAsia="Times New Roman"/>
          <w:i/>
          <w:color w:val="000000" w:themeColor="text1"/>
          <w:sz w:val="20"/>
          <w:szCs w:val="20"/>
        </w:rPr>
        <w:t xml:space="preserve"> </w:t>
      </w:r>
      <w:r w:rsidRPr="00B362B9">
        <w:rPr>
          <w:rFonts w:eastAsia="Times New Roman"/>
          <w:i/>
          <w:color w:val="000000" w:themeColor="text1"/>
          <w:sz w:val="20"/>
          <w:szCs w:val="20"/>
          <w:highlight w:val="yellow"/>
        </w:rPr>
        <w:t>M</w:t>
      </w:r>
      <w:r w:rsidRPr="00B362B9">
        <w:rPr>
          <w:rFonts w:eastAsia="Times New Roman"/>
          <w:i/>
          <w:color w:val="000000" w:themeColor="text1"/>
          <w:sz w:val="20"/>
          <w:szCs w:val="20"/>
        </w:rPr>
        <w:t>icroscopy</w:t>
      </w:r>
      <w:r w:rsidRPr="00B362B9">
        <w:rPr>
          <w:rFonts w:eastAsia="Times New Roman"/>
          <w:color w:val="000000" w:themeColor="text1"/>
          <w:sz w:val="20"/>
          <w:szCs w:val="20"/>
        </w:rPr>
        <w:t xml:space="preserve"> </w:t>
      </w:r>
      <w:r w:rsidRPr="00B362B9">
        <w:rPr>
          <w:rFonts w:eastAsia="Times New Roman"/>
          <w:i/>
          <w:iCs/>
          <w:color w:val="000000" w:themeColor="text1"/>
          <w:sz w:val="20"/>
          <w:szCs w:val="20"/>
        </w:rPr>
        <w:t>(Book title in italic font)</w:t>
      </w:r>
      <w:r w:rsidRPr="00B362B9">
        <w:rPr>
          <w:rFonts w:eastAsia="Times New Roman"/>
          <w:iCs/>
          <w:color w:val="000000" w:themeColor="text1"/>
          <w:sz w:val="20"/>
          <w:szCs w:val="20"/>
        </w:rPr>
        <w:t>, vol. 1, 2</w:t>
      </w:r>
      <w:r w:rsidRPr="00B362B9">
        <w:rPr>
          <w:rFonts w:eastAsia="Times New Roman"/>
          <w:iCs/>
          <w:color w:val="000000" w:themeColor="text1"/>
          <w:sz w:val="20"/>
          <w:szCs w:val="20"/>
          <w:vertAlign w:val="superscript"/>
        </w:rPr>
        <w:t>nd</w:t>
      </w:r>
      <w:r w:rsidRPr="00B362B9">
        <w:rPr>
          <w:rFonts w:eastAsia="Times New Roman"/>
          <w:iCs/>
          <w:color w:val="000000" w:themeColor="text1"/>
          <w:sz w:val="20"/>
          <w:szCs w:val="20"/>
        </w:rPr>
        <w:t xml:space="preserve"> ed.</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Elsevier: London, UK, 1992. [</w:t>
      </w:r>
      <w:r w:rsidRPr="00B362B9">
        <w:rPr>
          <w:rFonts w:eastAsia="Times New Roman"/>
          <w:color w:val="7F7F7F" w:themeColor="text1" w:themeTint="80"/>
          <w:sz w:val="16"/>
          <w:szCs w:val="20"/>
        </w:rPr>
        <w:t>in case of electronic address to access the book, the link should be informed</w:t>
      </w:r>
      <w:r w:rsidRPr="00B362B9">
        <w:rPr>
          <w:rFonts w:eastAsia="Times New Roman"/>
          <w:color w:val="000000" w:themeColor="text1"/>
          <w:sz w:val="20"/>
          <w:szCs w:val="20"/>
        </w:rPr>
        <w:t>]</w:t>
      </w:r>
    </w:p>
    <w:p w14:paraId="4B7B9AE7" w14:textId="77777777" w:rsidR="00B362B9" w:rsidRPr="00B362B9" w:rsidRDefault="00B362B9" w:rsidP="00B362B9">
      <w:pPr>
        <w:autoSpaceDE w:val="0"/>
        <w:autoSpaceDN w:val="0"/>
        <w:adjustRightInd w:val="0"/>
        <w:ind w:left="1701"/>
        <w:jc w:val="both"/>
        <w:rPr>
          <w:rFonts w:eastAsia="Times New Roman"/>
          <w:color w:val="000000" w:themeColor="text1"/>
          <w:sz w:val="20"/>
          <w:szCs w:val="20"/>
        </w:rPr>
      </w:pPr>
    </w:p>
    <w:p w14:paraId="5FF2663C" w14:textId="77777777" w:rsidR="00B362B9" w:rsidRPr="00B362B9" w:rsidRDefault="00B362B9" w:rsidP="00B362B9">
      <w:pPr>
        <w:autoSpaceDE w:val="0"/>
        <w:autoSpaceDN w:val="0"/>
        <w:adjustRightInd w:val="0"/>
        <w:ind w:left="1701"/>
        <w:jc w:val="both"/>
        <w:rPr>
          <w:rFonts w:eastAsia="Times New Roman"/>
          <w:color w:val="000000" w:themeColor="text1"/>
          <w:sz w:val="20"/>
          <w:szCs w:val="20"/>
        </w:rPr>
      </w:pPr>
      <w:r w:rsidRPr="00B362B9">
        <w:rPr>
          <w:rFonts w:eastAsia="Times New Roman"/>
          <w:color w:val="000000" w:themeColor="text1"/>
          <w:sz w:val="20"/>
          <w:szCs w:val="20"/>
        </w:rPr>
        <w:sym w:font="Symbol" w:char="F0AE"/>
      </w:r>
      <w:r w:rsidRPr="00B362B9">
        <w:rPr>
          <w:rFonts w:eastAsia="Times New Roman"/>
          <w:color w:val="000000" w:themeColor="text1"/>
          <w:sz w:val="20"/>
          <w:szCs w:val="20"/>
        </w:rPr>
        <w:t xml:space="preserve">  […</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Publisher: City, Country, publication year.]</w:t>
      </w:r>
    </w:p>
    <w:p w14:paraId="7148EF39" w14:textId="77777777" w:rsidR="00B362B9" w:rsidRPr="00B362B9" w:rsidRDefault="00B362B9" w:rsidP="00B362B9">
      <w:pPr>
        <w:shd w:val="clear" w:color="auto" w:fill="FFFFFF"/>
        <w:rPr>
          <w:rFonts w:eastAsia="Times New Roman"/>
          <w:sz w:val="20"/>
          <w:szCs w:val="20"/>
        </w:rPr>
      </w:pPr>
    </w:p>
    <w:p w14:paraId="160E5F56" w14:textId="127B0D5B" w:rsidR="00B362B9" w:rsidRPr="00B362B9" w:rsidRDefault="00DB33CD" w:rsidP="00B362B9">
      <w:pPr>
        <w:shd w:val="clear" w:color="auto" w:fill="FFFFFF"/>
        <w:ind w:left="1985" w:hanging="284"/>
        <w:rPr>
          <w:rFonts w:eastAsia="Times New Roman"/>
          <w:color w:val="0033CC"/>
          <w:sz w:val="20"/>
          <w:szCs w:val="20"/>
        </w:rPr>
      </w:pPr>
      <w:r>
        <w:rPr>
          <w:rFonts w:eastAsia="Times New Roman"/>
          <w:color w:val="0033CC"/>
          <w:sz w:val="20"/>
          <w:szCs w:val="20"/>
        </w:rPr>
        <w:t>5</w:t>
      </w:r>
      <w:r w:rsidR="00B362B9" w:rsidRPr="00B362B9">
        <w:rPr>
          <w:rFonts w:eastAsia="Times New Roman"/>
          <w:color w:val="0033CC"/>
          <w:sz w:val="20"/>
          <w:szCs w:val="20"/>
        </w:rPr>
        <w:t>. Regitz, M. In </w:t>
      </w:r>
      <w:r w:rsidR="00B362B9" w:rsidRPr="00B362B9">
        <w:rPr>
          <w:rFonts w:eastAsia="Times New Roman"/>
          <w:i/>
          <w:iCs/>
          <w:color w:val="0033CC"/>
          <w:sz w:val="20"/>
          <w:szCs w:val="20"/>
        </w:rPr>
        <w:t>Multiple Bonds and Low Coordination in Phosphorus Chemistry</w:t>
      </w:r>
      <w:r w:rsidR="00B362B9" w:rsidRPr="00B362B9">
        <w:rPr>
          <w:rFonts w:eastAsia="Times New Roman"/>
          <w:color w:val="0033CC"/>
          <w:sz w:val="20"/>
          <w:szCs w:val="20"/>
        </w:rPr>
        <w:t>; Regitz, M.; Scherer, O. J., eds.; Georg Thieme Verlag: Stuttgart, Germany, 1990, ch. 2.</w:t>
      </w:r>
    </w:p>
    <w:p w14:paraId="406C2302" w14:textId="77777777" w:rsidR="00B362B9" w:rsidRPr="00B362B9" w:rsidRDefault="00B362B9" w:rsidP="00B362B9">
      <w:pPr>
        <w:shd w:val="clear" w:color="auto" w:fill="FFFFFF"/>
        <w:rPr>
          <w:rFonts w:eastAsia="Times New Roman"/>
          <w:sz w:val="20"/>
          <w:szCs w:val="20"/>
        </w:rPr>
      </w:pPr>
    </w:p>
    <w:p w14:paraId="0F87E97C" w14:textId="77777777" w:rsidR="00B362B9" w:rsidRPr="00B362B9" w:rsidRDefault="00B362B9" w:rsidP="00B362B9">
      <w:pPr>
        <w:shd w:val="clear" w:color="auto" w:fill="FFFFFF"/>
        <w:rPr>
          <w:rFonts w:eastAsia="Times New Roman"/>
          <w:sz w:val="20"/>
          <w:szCs w:val="20"/>
        </w:rPr>
      </w:pPr>
    </w:p>
    <w:p w14:paraId="6C14E0C8" w14:textId="6998D8DB" w:rsidR="00B362B9" w:rsidRPr="00B362B9" w:rsidRDefault="00B362B9" w:rsidP="00B362B9">
      <w:pPr>
        <w:autoSpaceDE w:val="0"/>
        <w:autoSpaceDN w:val="0"/>
        <w:adjustRightInd w:val="0"/>
        <w:ind w:left="1701" w:hanging="1701"/>
        <w:jc w:val="both"/>
        <w:rPr>
          <w:rFonts w:eastAsia="Times New Roman"/>
          <w:color w:val="000000" w:themeColor="text1"/>
          <w:sz w:val="20"/>
          <w:szCs w:val="20"/>
        </w:rPr>
      </w:pPr>
      <w:r w:rsidRPr="00B362B9">
        <w:rPr>
          <w:rFonts w:eastAsia="Times New Roman"/>
          <w:color w:val="000000" w:themeColor="text1"/>
          <w:sz w:val="20"/>
          <w:szCs w:val="20"/>
          <w:highlight w:val="lightGray"/>
        </w:rPr>
        <w:t>Book with</w:t>
      </w:r>
      <w:r w:rsidRPr="00B362B9">
        <w:rPr>
          <w:rFonts w:eastAsia="Times New Roman"/>
          <w:color w:val="000000" w:themeColor="text1"/>
          <w:sz w:val="20"/>
          <w:szCs w:val="20"/>
        </w:rPr>
        <w:tab/>
      </w:r>
      <w:r w:rsidR="00DB33CD">
        <w:rPr>
          <w:rFonts w:eastAsia="Times New Roman"/>
          <w:color w:val="000000" w:themeColor="text1"/>
          <w:sz w:val="20"/>
          <w:szCs w:val="20"/>
          <w:highlight w:val="green"/>
        </w:rPr>
        <w:t>6</w:t>
      </w:r>
      <w:r w:rsidRPr="00B362B9">
        <w:rPr>
          <w:rFonts w:eastAsia="Times New Roman"/>
          <w:color w:val="000000" w:themeColor="text1"/>
          <w:sz w:val="20"/>
          <w:szCs w:val="20"/>
          <w:highlight w:val="green"/>
        </w:rPr>
        <w:t>.</w:t>
      </w:r>
      <w:r w:rsidRPr="00B362B9">
        <w:rPr>
          <w:rFonts w:eastAsia="Times New Roman"/>
          <w:color w:val="000000" w:themeColor="text1"/>
          <w:sz w:val="20"/>
          <w:szCs w:val="20"/>
        </w:rPr>
        <w:t xml:space="preserve"> </w:t>
      </w:r>
      <w:r w:rsidRPr="00B362B9">
        <w:rPr>
          <w:rFonts w:eastAsia="Times New Roman"/>
          <w:sz w:val="20"/>
          <w:szCs w:val="20"/>
        </w:rPr>
        <w:t>Author</w:t>
      </w:r>
      <w:r w:rsidRPr="00B362B9">
        <w:rPr>
          <w:rFonts w:eastAsia="Times New Roman"/>
          <w:i/>
          <w:sz w:val="20"/>
          <w:szCs w:val="20"/>
        </w:rPr>
        <w:t>f</w:t>
      </w:r>
      <w:r w:rsidRPr="00B362B9">
        <w:rPr>
          <w:rFonts w:eastAsia="Times New Roman"/>
          <w:sz w:val="20"/>
          <w:szCs w:val="20"/>
        </w:rPr>
        <w:t>amily</w:t>
      </w:r>
      <w:r w:rsidRPr="00B362B9">
        <w:rPr>
          <w:rFonts w:eastAsia="Times New Roman"/>
          <w:i/>
          <w:sz w:val="20"/>
          <w:szCs w:val="20"/>
        </w:rPr>
        <w:t>n</w:t>
      </w:r>
      <w:r w:rsidRPr="00B362B9">
        <w:rPr>
          <w:rFonts w:eastAsia="Times New Roman"/>
          <w:sz w:val="20"/>
          <w:szCs w:val="20"/>
        </w:rPr>
        <w:t>ame</w:t>
      </w:r>
      <w:r w:rsidRPr="00B362B9">
        <w:rPr>
          <w:rFonts w:eastAsia="Times New Roman"/>
          <w:color w:val="000000" w:themeColor="text1"/>
          <w:sz w:val="20"/>
          <w:szCs w:val="20"/>
        </w:rPr>
        <w:t>1, C. T.</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w:t>
      </w:r>
      <w:r w:rsidRPr="00B362B9">
        <w:rPr>
          <w:rFonts w:eastAsia="Times New Roman"/>
          <w:sz w:val="20"/>
          <w:szCs w:val="20"/>
        </w:rPr>
        <w:t>Author</w:t>
      </w:r>
      <w:r w:rsidRPr="00B362B9">
        <w:rPr>
          <w:rFonts w:eastAsia="Times New Roman"/>
          <w:i/>
          <w:sz w:val="20"/>
          <w:szCs w:val="20"/>
        </w:rPr>
        <w:t>f</w:t>
      </w:r>
      <w:r w:rsidRPr="00B362B9">
        <w:rPr>
          <w:rFonts w:eastAsia="Times New Roman"/>
          <w:sz w:val="20"/>
          <w:szCs w:val="20"/>
        </w:rPr>
        <w:t>amily</w:t>
      </w:r>
      <w:r w:rsidRPr="00B362B9">
        <w:rPr>
          <w:rFonts w:eastAsia="Times New Roman"/>
          <w:i/>
          <w:sz w:val="20"/>
          <w:szCs w:val="20"/>
        </w:rPr>
        <w:t>n</w:t>
      </w:r>
      <w:r w:rsidRPr="00B362B9">
        <w:rPr>
          <w:rFonts w:eastAsia="Times New Roman"/>
          <w:sz w:val="20"/>
          <w:szCs w:val="20"/>
        </w:rPr>
        <w:t>ame</w:t>
      </w:r>
      <w:r w:rsidRPr="00B362B9">
        <w:rPr>
          <w:rFonts w:eastAsia="Times New Roman"/>
          <w:color w:val="000000" w:themeColor="text1"/>
          <w:sz w:val="20"/>
          <w:szCs w:val="20"/>
        </w:rPr>
        <w:t xml:space="preserve">2, W. </w:t>
      </w:r>
      <w:r w:rsidRPr="00B362B9">
        <w:rPr>
          <w:rFonts w:eastAsia="Times New Roman"/>
          <w:color w:val="000000" w:themeColor="text1"/>
          <w:sz w:val="20"/>
          <w:szCs w:val="20"/>
          <w:highlight w:val="cyan"/>
        </w:rPr>
        <w:t>In</w:t>
      </w:r>
      <w:r w:rsidRPr="00B362B9">
        <w:rPr>
          <w:rFonts w:eastAsia="Times New Roman"/>
          <w:color w:val="000000" w:themeColor="text1"/>
          <w:sz w:val="20"/>
          <w:szCs w:val="20"/>
        </w:rPr>
        <w:t xml:space="preserve"> </w:t>
      </w:r>
      <w:r w:rsidRPr="00B362B9">
        <w:rPr>
          <w:rFonts w:eastAsia="Times New Roman"/>
          <w:i/>
          <w:color w:val="000000" w:themeColor="text1"/>
          <w:sz w:val="20"/>
          <w:szCs w:val="20"/>
          <w:highlight w:val="yellow"/>
        </w:rPr>
        <w:t>I</w:t>
      </w:r>
      <w:r w:rsidRPr="00B362B9">
        <w:rPr>
          <w:rFonts w:eastAsia="Times New Roman"/>
          <w:i/>
          <w:color w:val="000000" w:themeColor="text1"/>
          <w:sz w:val="20"/>
          <w:szCs w:val="20"/>
        </w:rPr>
        <w:t xml:space="preserve">nfrared </w:t>
      </w:r>
      <w:r w:rsidRPr="00B362B9">
        <w:rPr>
          <w:rFonts w:eastAsia="Times New Roman"/>
          <w:i/>
          <w:color w:val="000000" w:themeColor="text1"/>
          <w:sz w:val="20"/>
          <w:szCs w:val="20"/>
          <w:highlight w:val="yellow"/>
        </w:rPr>
        <w:t>S</w:t>
      </w:r>
      <w:r w:rsidRPr="00B362B9">
        <w:rPr>
          <w:rFonts w:eastAsia="Times New Roman"/>
          <w:i/>
          <w:color w:val="000000" w:themeColor="text1"/>
          <w:sz w:val="20"/>
          <w:szCs w:val="20"/>
        </w:rPr>
        <w:t>pectroscopy</w:t>
      </w:r>
      <w:r w:rsidRPr="00B362B9">
        <w:rPr>
          <w:rFonts w:eastAsia="Times New Roman"/>
          <w:color w:val="000000" w:themeColor="text1"/>
          <w:sz w:val="20"/>
          <w:szCs w:val="20"/>
        </w:rPr>
        <w:t xml:space="preserve"> </w:t>
      </w:r>
    </w:p>
    <w:p w14:paraId="78005555" w14:textId="77777777" w:rsidR="00B362B9" w:rsidRPr="00B362B9" w:rsidRDefault="00B362B9" w:rsidP="00B362B9">
      <w:pPr>
        <w:autoSpaceDE w:val="0"/>
        <w:autoSpaceDN w:val="0"/>
        <w:adjustRightInd w:val="0"/>
        <w:ind w:left="1701" w:hanging="1701"/>
        <w:jc w:val="both"/>
        <w:rPr>
          <w:rFonts w:eastAsia="Times New Roman"/>
          <w:iCs/>
          <w:color w:val="000000" w:themeColor="text1"/>
          <w:sz w:val="20"/>
          <w:szCs w:val="20"/>
        </w:rPr>
      </w:pPr>
      <w:r w:rsidRPr="00B362B9">
        <w:rPr>
          <w:rFonts w:eastAsia="Times New Roman"/>
          <w:color w:val="000000" w:themeColor="text1"/>
          <w:sz w:val="20"/>
          <w:szCs w:val="20"/>
          <w:highlight w:val="lightGray"/>
        </w:rPr>
        <w:lastRenderedPageBreak/>
        <w:t>editor’s name</w:t>
      </w:r>
      <w:r w:rsidRPr="00B362B9">
        <w:rPr>
          <w:rFonts w:eastAsia="Times New Roman"/>
          <w:color w:val="000000" w:themeColor="text1"/>
          <w:sz w:val="20"/>
          <w:szCs w:val="20"/>
        </w:rPr>
        <w:t xml:space="preserve">        </w:t>
      </w:r>
      <w:r w:rsidRPr="00B362B9">
        <w:rPr>
          <w:rFonts w:eastAsia="Times New Roman"/>
          <w:i/>
          <w:iCs/>
          <w:color w:val="000000" w:themeColor="text1"/>
          <w:sz w:val="20"/>
          <w:szCs w:val="20"/>
        </w:rPr>
        <w:t>(Book title in italic font)</w:t>
      </w:r>
      <w:r w:rsidRPr="00B362B9">
        <w:rPr>
          <w:rFonts w:eastAsia="Times New Roman"/>
          <w:iCs/>
          <w:color w:val="000000" w:themeColor="text1"/>
          <w:sz w:val="20"/>
          <w:szCs w:val="20"/>
        </w:rPr>
        <w:t>, vol. 2, 3</w:t>
      </w:r>
      <w:r w:rsidRPr="00B362B9">
        <w:rPr>
          <w:rFonts w:eastAsia="Times New Roman"/>
          <w:iCs/>
          <w:color w:val="000000" w:themeColor="text1"/>
          <w:sz w:val="20"/>
          <w:szCs w:val="20"/>
          <w:vertAlign w:val="superscript"/>
        </w:rPr>
        <w:t>rd</w:t>
      </w:r>
      <w:r w:rsidRPr="00B362B9">
        <w:rPr>
          <w:rFonts w:eastAsia="Times New Roman"/>
          <w:iCs/>
          <w:color w:val="000000" w:themeColor="text1"/>
          <w:sz w:val="20"/>
          <w:szCs w:val="20"/>
        </w:rPr>
        <w:t xml:space="preserve"> ed.</w:t>
      </w:r>
      <w:r w:rsidRPr="00B362B9">
        <w:rPr>
          <w:rFonts w:eastAsia="Times New Roman"/>
          <w:color w:val="000000" w:themeColor="text1"/>
          <w:sz w:val="20"/>
          <w:szCs w:val="20"/>
        </w:rPr>
        <w:t>; Editor</w:t>
      </w:r>
      <w:r w:rsidRPr="00B362B9">
        <w:rPr>
          <w:rFonts w:eastAsia="Times New Roman"/>
          <w:i/>
          <w:color w:val="000000" w:themeColor="text1"/>
          <w:sz w:val="20"/>
          <w:szCs w:val="20"/>
        </w:rPr>
        <w:t>f</w:t>
      </w:r>
      <w:r w:rsidRPr="00B362B9">
        <w:rPr>
          <w:rFonts w:eastAsia="Times New Roman"/>
          <w:color w:val="000000" w:themeColor="text1"/>
          <w:sz w:val="20"/>
          <w:szCs w:val="20"/>
        </w:rPr>
        <w:t>amily</w:t>
      </w:r>
      <w:r w:rsidRPr="00B362B9">
        <w:rPr>
          <w:rFonts w:eastAsia="Times New Roman"/>
          <w:i/>
          <w:color w:val="000000" w:themeColor="text1"/>
          <w:sz w:val="20"/>
          <w:szCs w:val="20"/>
        </w:rPr>
        <w:t>n</w:t>
      </w:r>
      <w:r w:rsidRPr="00B362B9">
        <w:rPr>
          <w:rFonts w:eastAsia="Times New Roman"/>
          <w:color w:val="000000" w:themeColor="text1"/>
          <w:sz w:val="20"/>
          <w:szCs w:val="20"/>
        </w:rPr>
        <w:t>ame1, T. V.</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Editor</w:t>
      </w:r>
      <w:r w:rsidRPr="00B362B9">
        <w:rPr>
          <w:rFonts w:eastAsia="Times New Roman"/>
          <w:i/>
          <w:sz w:val="20"/>
          <w:szCs w:val="20"/>
        </w:rPr>
        <w:t>f</w:t>
      </w:r>
      <w:r w:rsidRPr="00B362B9">
        <w:rPr>
          <w:rFonts w:eastAsia="Times New Roman"/>
          <w:sz w:val="20"/>
          <w:szCs w:val="20"/>
        </w:rPr>
        <w:t>amily</w:t>
      </w:r>
      <w:r w:rsidRPr="00B362B9">
        <w:rPr>
          <w:rFonts w:eastAsia="Times New Roman"/>
          <w:i/>
          <w:sz w:val="20"/>
          <w:szCs w:val="20"/>
        </w:rPr>
        <w:t>n</w:t>
      </w:r>
      <w:r w:rsidRPr="00B362B9">
        <w:rPr>
          <w:rFonts w:eastAsia="Times New Roman"/>
          <w:sz w:val="20"/>
          <w:szCs w:val="20"/>
        </w:rPr>
        <w:t>ame</w:t>
      </w:r>
      <w:r w:rsidRPr="00B362B9">
        <w:rPr>
          <w:rFonts w:eastAsia="Times New Roman"/>
          <w:color w:val="000000" w:themeColor="text1"/>
          <w:sz w:val="20"/>
          <w:szCs w:val="20"/>
        </w:rPr>
        <w:t>2, C. W., eds.</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Elsevier: London, UK, 1992. [</w:t>
      </w:r>
      <w:r w:rsidRPr="00B362B9">
        <w:rPr>
          <w:rFonts w:eastAsia="Times New Roman"/>
          <w:color w:val="7F7F7F" w:themeColor="text1" w:themeTint="80"/>
          <w:sz w:val="16"/>
          <w:szCs w:val="20"/>
        </w:rPr>
        <w:t>in case of electronic address to access the book, the link should be informed</w:t>
      </w:r>
      <w:r w:rsidRPr="00B362B9">
        <w:rPr>
          <w:rFonts w:eastAsia="Times New Roman"/>
          <w:color w:val="000000" w:themeColor="text1"/>
          <w:sz w:val="20"/>
          <w:szCs w:val="20"/>
        </w:rPr>
        <w:t>]</w:t>
      </w:r>
    </w:p>
    <w:p w14:paraId="3FD6A7AC" w14:textId="77777777" w:rsidR="00B362B9" w:rsidRPr="00B362B9" w:rsidRDefault="00B362B9" w:rsidP="00B362B9">
      <w:pPr>
        <w:autoSpaceDE w:val="0"/>
        <w:autoSpaceDN w:val="0"/>
        <w:adjustRightInd w:val="0"/>
        <w:ind w:left="1701"/>
        <w:jc w:val="both"/>
        <w:rPr>
          <w:rFonts w:eastAsia="Times New Roman"/>
          <w:color w:val="000000" w:themeColor="text1"/>
          <w:sz w:val="20"/>
          <w:szCs w:val="20"/>
        </w:rPr>
      </w:pPr>
    </w:p>
    <w:p w14:paraId="28EB4CD3" w14:textId="77777777" w:rsidR="00B362B9" w:rsidRPr="00B362B9" w:rsidRDefault="00B362B9" w:rsidP="00B362B9">
      <w:pPr>
        <w:autoSpaceDE w:val="0"/>
        <w:autoSpaceDN w:val="0"/>
        <w:adjustRightInd w:val="0"/>
        <w:ind w:left="1701"/>
        <w:jc w:val="both"/>
        <w:rPr>
          <w:rFonts w:eastAsia="Times New Roman"/>
          <w:color w:val="000000" w:themeColor="text1"/>
          <w:sz w:val="20"/>
          <w:szCs w:val="20"/>
        </w:rPr>
      </w:pPr>
      <w:r w:rsidRPr="00B362B9">
        <w:rPr>
          <w:rFonts w:eastAsia="Times New Roman"/>
          <w:color w:val="000000" w:themeColor="text1"/>
          <w:sz w:val="20"/>
          <w:szCs w:val="20"/>
        </w:rPr>
        <w:sym w:font="Symbol" w:char="F0AE"/>
      </w:r>
      <w:r w:rsidRPr="00B362B9">
        <w:rPr>
          <w:rFonts w:eastAsia="Times New Roman"/>
          <w:color w:val="000000" w:themeColor="text1"/>
          <w:sz w:val="20"/>
          <w:szCs w:val="20"/>
        </w:rPr>
        <w:t xml:space="preserve">  […</w:t>
      </w:r>
      <w:r w:rsidRPr="00B362B9">
        <w:rPr>
          <w:rFonts w:eastAsia="Times New Roman"/>
          <w:color w:val="000000" w:themeColor="text1"/>
          <w:sz w:val="20"/>
          <w:szCs w:val="20"/>
          <w:highlight w:val="red"/>
        </w:rPr>
        <w:t>;</w:t>
      </w:r>
      <w:r w:rsidRPr="00B362B9">
        <w:rPr>
          <w:rFonts w:eastAsia="Times New Roman"/>
          <w:color w:val="000000" w:themeColor="text1"/>
          <w:sz w:val="20"/>
          <w:szCs w:val="20"/>
        </w:rPr>
        <w:t xml:space="preserve"> Publisher: City, Country, publication year.]</w:t>
      </w:r>
    </w:p>
    <w:p w14:paraId="65EEFE3C" w14:textId="77777777" w:rsidR="00B362B9" w:rsidRPr="00B362B9" w:rsidRDefault="00B362B9" w:rsidP="00B362B9">
      <w:pPr>
        <w:autoSpaceDE w:val="0"/>
        <w:autoSpaceDN w:val="0"/>
        <w:adjustRightInd w:val="0"/>
        <w:ind w:left="1701" w:hanging="1701"/>
        <w:jc w:val="both"/>
        <w:rPr>
          <w:rFonts w:eastAsia="Times New Roman"/>
          <w:color w:val="000000" w:themeColor="text1"/>
          <w:sz w:val="20"/>
          <w:szCs w:val="20"/>
        </w:rPr>
      </w:pPr>
    </w:p>
    <w:p w14:paraId="1C9C3DDC" w14:textId="2C497DD0" w:rsidR="00B362B9" w:rsidRPr="00B362B9" w:rsidRDefault="00DB33CD" w:rsidP="00B362B9">
      <w:pPr>
        <w:autoSpaceDE w:val="0"/>
        <w:autoSpaceDN w:val="0"/>
        <w:adjustRightInd w:val="0"/>
        <w:ind w:left="1985" w:hanging="284"/>
        <w:rPr>
          <w:color w:val="0033CC"/>
          <w:sz w:val="20"/>
          <w:szCs w:val="18"/>
        </w:rPr>
      </w:pPr>
      <w:r>
        <w:rPr>
          <w:color w:val="0033CC"/>
          <w:sz w:val="20"/>
          <w:szCs w:val="18"/>
        </w:rPr>
        <w:t>6</w:t>
      </w:r>
      <w:r w:rsidR="00B362B9" w:rsidRPr="00B362B9">
        <w:rPr>
          <w:color w:val="0033CC"/>
          <w:sz w:val="20"/>
          <w:szCs w:val="18"/>
        </w:rPr>
        <w:t xml:space="preserve">. Tsutsumi, L. H.; Oishi, D. E. In </w:t>
      </w:r>
      <w:r w:rsidR="00B362B9" w:rsidRPr="00B362B9">
        <w:rPr>
          <w:i/>
          <w:color w:val="0033CC"/>
          <w:sz w:val="20"/>
          <w:szCs w:val="18"/>
        </w:rPr>
        <w:t>Specialty Crops for Pacific Island Agroforestry</w:t>
      </w:r>
      <w:r w:rsidR="00B362B9" w:rsidRPr="00B362B9">
        <w:rPr>
          <w:color w:val="0033CC"/>
          <w:sz w:val="20"/>
          <w:szCs w:val="18"/>
        </w:rPr>
        <w:t>; Elevitch, C. R., ed; Permanent Agriculture Resources: Holualoa, USA, 2010. [</w:t>
      </w:r>
      <w:r>
        <w:fldChar w:fldCharType="begin"/>
      </w:r>
      <w:r>
        <w:instrText xml:space="preserve"> HYPERLINK "https://hilo.hawaii.edu/academics/cafnrm/faculty/documents/Tsutsumi-HoneyBeesProfile.pdf" </w:instrText>
      </w:r>
      <w:r>
        <w:fldChar w:fldCharType="separate"/>
      </w:r>
      <w:r w:rsidR="00B362B9" w:rsidRPr="00B362B9">
        <w:rPr>
          <w:rStyle w:val="Hyperlink"/>
          <w:color w:val="000000" w:themeColor="text1"/>
          <w:sz w:val="20"/>
          <w:szCs w:val="18"/>
        </w:rPr>
        <w:t>https://hilo.hawaii.edu/academics/cafnrm/faculty/documents/Tsutsumi-HoneyBeesProfile.pdf</w:t>
      </w:r>
      <w:r>
        <w:rPr>
          <w:rStyle w:val="Hyperlink"/>
          <w:color w:val="000000" w:themeColor="text1"/>
          <w:sz w:val="20"/>
          <w:szCs w:val="18"/>
        </w:rPr>
        <w:fldChar w:fldCharType="end"/>
      </w:r>
      <w:r w:rsidR="00B362B9" w:rsidRPr="00B362B9">
        <w:rPr>
          <w:color w:val="0033CC"/>
          <w:sz w:val="20"/>
          <w:szCs w:val="18"/>
        </w:rPr>
        <w:t>] accessed in January 2022</w:t>
      </w:r>
    </w:p>
    <w:p w14:paraId="30FDD047" w14:textId="77777777" w:rsidR="00B362B9" w:rsidRPr="00B362B9" w:rsidRDefault="00B362B9" w:rsidP="00B362B9">
      <w:pPr>
        <w:autoSpaceDE w:val="0"/>
        <w:autoSpaceDN w:val="0"/>
        <w:adjustRightInd w:val="0"/>
        <w:jc w:val="both"/>
        <w:rPr>
          <w:sz w:val="20"/>
          <w:szCs w:val="20"/>
        </w:rPr>
      </w:pPr>
    </w:p>
    <w:p w14:paraId="142C05D8" w14:textId="4842E81D" w:rsidR="00B362B9" w:rsidRPr="00720752" w:rsidRDefault="00B362B9" w:rsidP="00B362B9">
      <w:pPr>
        <w:pStyle w:val="TableParagraph"/>
        <w:jc w:val="both"/>
        <w:rPr>
          <w:rFonts w:ascii="Times New Roman" w:hAnsi="Times New Roman"/>
          <w:iCs/>
          <w:color w:val="221E1F"/>
          <w:sz w:val="24"/>
          <w:szCs w:val="20"/>
        </w:rPr>
      </w:pPr>
      <w:r w:rsidRPr="00720752">
        <w:rPr>
          <w:rFonts w:ascii="Times New Roman" w:eastAsia="Times New Roman" w:hAnsi="Times New Roman"/>
          <w:sz w:val="24"/>
          <w:szCs w:val="20"/>
        </w:rPr>
        <w:t>(</w:t>
      </w:r>
      <w:r w:rsidRPr="00720752">
        <w:rPr>
          <w:rFonts w:ascii="Times New Roman" w:eastAsia="Times New Roman" w:hAnsi="Times New Roman"/>
          <w:i/>
          <w:sz w:val="24"/>
          <w:szCs w:val="20"/>
        </w:rPr>
        <w:t>iv</w:t>
      </w:r>
      <w:r w:rsidRPr="00720752">
        <w:rPr>
          <w:rFonts w:ascii="Times New Roman" w:eastAsia="Times New Roman" w:hAnsi="Times New Roman"/>
          <w:sz w:val="24"/>
          <w:szCs w:val="20"/>
        </w:rPr>
        <w:t xml:space="preserve">) </w:t>
      </w:r>
      <w:r w:rsidRPr="00720752">
        <w:rPr>
          <w:rFonts w:ascii="Times New Roman" w:eastAsia="Times New Roman" w:hAnsi="Times New Roman"/>
          <w:b/>
          <w:sz w:val="24"/>
          <w:szCs w:val="20"/>
        </w:rPr>
        <w:t>Citing s</w:t>
      </w:r>
      <w:r w:rsidRPr="00720752">
        <w:rPr>
          <w:rFonts w:ascii="Times New Roman" w:hAnsi="Times New Roman"/>
          <w:b/>
          <w:iCs/>
          <w:color w:val="221E1F"/>
          <w:sz w:val="24"/>
          <w:szCs w:val="20"/>
        </w:rPr>
        <w:t>oftware</w:t>
      </w:r>
    </w:p>
    <w:p w14:paraId="3BBED671" w14:textId="77777777" w:rsidR="00B362B9" w:rsidRPr="00B362B9" w:rsidRDefault="00B362B9" w:rsidP="002963A4">
      <w:pPr>
        <w:pStyle w:val="TableParagraph"/>
        <w:ind w:firstLine="567"/>
        <w:jc w:val="both"/>
        <w:rPr>
          <w:rFonts w:ascii="Times New Roman" w:eastAsia="TimesNewRoman" w:hAnsi="Times New Roman"/>
          <w:sz w:val="20"/>
          <w:szCs w:val="20"/>
          <w:lang w:eastAsia="es-ES"/>
        </w:rPr>
      </w:pPr>
      <w:r w:rsidRPr="00B362B9">
        <w:rPr>
          <w:rFonts w:ascii="Times New Roman" w:eastAsia="TimesNewRoman" w:hAnsi="Times New Roman"/>
          <w:sz w:val="20"/>
          <w:szCs w:val="20"/>
          <w:lang w:eastAsia="es-ES"/>
        </w:rPr>
        <w:t>Software/program (employed in the investigation) should be included in the reference list. Cite the developer instead of publication that used the software (although both can be cited, being that the developer citation is mandatory).</w:t>
      </w:r>
    </w:p>
    <w:p w14:paraId="23357AC1" w14:textId="77777777" w:rsidR="00B362B9" w:rsidRPr="00B362B9" w:rsidRDefault="00B362B9" w:rsidP="00B362B9">
      <w:pPr>
        <w:pStyle w:val="TableParagraph"/>
        <w:jc w:val="both"/>
        <w:rPr>
          <w:rFonts w:ascii="Times New Roman" w:eastAsia="TimesNewRoman" w:hAnsi="Times New Roman"/>
          <w:sz w:val="20"/>
          <w:szCs w:val="20"/>
          <w:u w:val="single"/>
          <w:lang w:eastAsia="es-ES"/>
        </w:rPr>
      </w:pPr>
    </w:p>
    <w:p w14:paraId="55B2FF73" w14:textId="49A3DBD1" w:rsidR="00B362B9" w:rsidRPr="00B362B9" w:rsidRDefault="00DB33CD" w:rsidP="00574763">
      <w:pPr>
        <w:pStyle w:val="TableParagraph"/>
        <w:spacing w:line="312" w:lineRule="auto"/>
        <w:ind w:left="2126" w:hanging="425"/>
        <w:jc w:val="both"/>
        <w:rPr>
          <w:rFonts w:ascii="Times New Roman" w:eastAsia="TimesNewRoman" w:hAnsi="Times New Roman"/>
          <w:color w:val="0033CC"/>
          <w:sz w:val="20"/>
          <w:szCs w:val="20"/>
          <w:lang w:eastAsia="es-ES"/>
        </w:rPr>
      </w:pPr>
      <w:r>
        <w:rPr>
          <w:rFonts w:ascii="Times New Roman" w:eastAsia="TimesNewRoman" w:hAnsi="Times New Roman"/>
          <w:color w:val="0033CC"/>
          <w:sz w:val="20"/>
          <w:szCs w:val="20"/>
          <w:lang w:eastAsia="es-ES"/>
        </w:rPr>
        <w:t>7</w:t>
      </w:r>
      <w:r w:rsidR="00B362B9" w:rsidRPr="00B362B9">
        <w:rPr>
          <w:rFonts w:ascii="Times New Roman" w:eastAsia="TimesNewRoman" w:hAnsi="Times New Roman"/>
          <w:color w:val="0033CC"/>
          <w:sz w:val="20"/>
          <w:szCs w:val="20"/>
          <w:lang w:eastAsia="es-ES"/>
        </w:rPr>
        <w:t xml:space="preserve">. </w:t>
      </w:r>
      <w:proofErr w:type="spellStart"/>
      <w:r w:rsidR="00B362B9" w:rsidRPr="00B362B9">
        <w:rPr>
          <w:rFonts w:ascii="Times New Roman" w:eastAsia="TimesNewRoman" w:hAnsi="Times New Roman"/>
          <w:color w:val="0033CC"/>
          <w:sz w:val="20"/>
          <w:szCs w:val="20"/>
          <w:lang w:eastAsia="es-ES"/>
        </w:rPr>
        <w:t>Rasband</w:t>
      </w:r>
      <w:proofErr w:type="spellEnd"/>
      <w:r w:rsidR="00B362B9" w:rsidRPr="00B362B9">
        <w:rPr>
          <w:rFonts w:ascii="Times New Roman" w:eastAsia="TimesNewRoman" w:hAnsi="Times New Roman"/>
          <w:color w:val="0033CC"/>
          <w:sz w:val="20"/>
          <w:szCs w:val="20"/>
          <w:lang w:eastAsia="es-ES"/>
        </w:rPr>
        <w:t xml:space="preserve">, W.; </w:t>
      </w:r>
      <w:r w:rsidR="00B362B9" w:rsidRPr="00B362B9">
        <w:rPr>
          <w:rFonts w:ascii="Times New Roman" w:eastAsia="TimesNewRoman" w:hAnsi="Times New Roman"/>
          <w:i/>
          <w:color w:val="0033CC"/>
          <w:sz w:val="20"/>
          <w:szCs w:val="20"/>
          <w:lang w:eastAsia="es-ES"/>
        </w:rPr>
        <w:t>ImageJ</w:t>
      </w:r>
      <w:r w:rsidR="00B362B9" w:rsidRPr="003C48D3">
        <w:rPr>
          <w:rFonts w:ascii="Times New Roman" w:eastAsia="TimesNewRoman" w:hAnsi="Times New Roman"/>
          <w:iCs/>
          <w:color w:val="0033CC"/>
          <w:sz w:val="20"/>
          <w:szCs w:val="20"/>
          <w:lang w:eastAsia="es-ES"/>
        </w:rPr>
        <w:t>, 2.0.0-rc-3</w:t>
      </w:r>
      <w:r w:rsidR="00B362B9" w:rsidRPr="00B362B9">
        <w:rPr>
          <w:rFonts w:ascii="Times New Roman" w:eastAsia="TimesNewRoman" w:hAnsi="Times New Roman"/>
          <w:color w:val="0033CC"/>
          <w:sz w:val="20"/>
          <w:szCs w:val="20"/>
          <w:lang w:eastAsia="es-ES"/>
        </w:rPr>
        <w:t>; National Institutes of Health, USA, 2014.</w:t>
      </w:r>
    </w:p>
    <w:p w14:paraId="4EFEC79A" w14:textId="3AC7E207" w:rsidR="00B362B9" w:rsidRDefault="00DB33CD" w:rsidP="00574763">
      <w:pPr>
        <w:pStyle w:val="TableParagraph"/>
        <w:spacing w:line="312" w:lineRule="auto"/>
        <w:ind w:left="2126" w:hanging="425"/>
        <w:jc w:val="both"/>
        <w:rPr>
          <w:rFonts w:ascii="Times New Roman" w:eastAsia="TimesNewRoman" w:hAnsi="Times New Roman"/>
          <w:color w:val="0033CC"/>
          <w:sz w:val="20"/>
          <w:szCs w:val="20"/>
          <w:lang w:val="pt-BR" w:eastAsia="es-ES"/>
        </w:rPr>
      </w:pPr>
      <w:r>
        <w:rPr>
          <w:rFonts w:ascii="Times New Roman" w:eastAsia="TimesNewRoman" w:hAnsi="Times New Roman"/>
          <w:color w:val="0033CC"/>
          <w:sz w:val="20"/>
          <w:szCs w:val="20"/>
          <w:lang w:val="pt-BR" w:eastAsia="es-ES"/>
        </w:rPr>
        <w:t>8</w:t>
      </w:r>
      <w:r w:rsidR="00B362B9" w:rsidRPr="00B362B9">
        <w:rPr>
          <w:rFonts w:ascii="Times New Roman" w:eastAsia="TimesNewRoman" w:hAnsi="Times New Roman"/>
          <w:color w:val="0033CC"/>
          <w:sz w:val="20"/>
          <w:szCs w:val="20"/>
          <w:lang w:val="pt-BR" w:eastAsia="es-ES"/>
        </w:rPr>
        <w:t xml:space="preserve">. Santa-Cruz, P. A.; Teles, F. S.; </w:t>
      </w:r>
      <w:proofErr w:type="spellStart"/>
      <w:r w:rsidR="00B362B9" w:rsidRPr="00B362B9">
        <w:rPr>
          <w:rFonts w:ascii="Times New Roman" w:eastAsia="TimesNewRoman" w:hAnsi="Times New Roman"/>
          <w:i/>
          <w:color w:val="0033CC"/>
          <w:sz w:val="20"/>
          <w:szCs w:val="20"/>
          <w:lang w:val="pt-BR" w:eastAsia="es-ES"/>
        </w:rPr>
        <w:t>Spectra</w:t>
      </w:r>
      <w:proofErr w:type="spellEnd"/>
      <w:r w:rsidR="00B362B9" w:rsidRPr="00B362B9">
        <w:rPr>
          <w:rFonts w:ascii="Times New Roman" w:eastAsia="TimesNewRoman" w:hAnsi="Times New Roman"/>
          <w:i/>
          <w:color w:val="0033CC"/>
          <w:sz w:val="20"/>
          <w:szCs w:val="20"/>
          <w:lang w:val="pt-BR" w:eastAsia="es-ES"/>
        </w:rPr>
        <w:t xml:space="preserve"> Lux Software </w:t>
      </w:r>
      <w:r w:rsidR="00B362B9" w:rsidRPr="003C48D3">
        <w:rPr>
          <w:rFonts w:ascii="Times New Roman" w:eastAsia="TimesNewRoman" w:hAnsi="Times New Roman"/>
          <w:iCs/>
          <w:color w:val="0033CC"/>
          <w:sz w:val="20"/>
          <w:szCs w:val="20"/>
          <w:lang w:val="pt-BR" w:eastAsia="es-ES"/>
        </w:rPr>
        <w:t>v.2.0 Beta</w:t>
      </w:r>
      <w:r w:rsidR="00B362B9" w:rsidRPr="00B362B9">
        <w:rPr>
          <w:rFonts w:ascii="Times New Roman" w:eastAsia="TimesNewRoman" w:hAnsi="Times New Roman"/>
          <w:color w:val="0033CC"/>
          <w:sz w:val="20"/>
          <w:szCs w:val="20"/>
          <w:lang w:val="pt-BR" w:eastAsia="es-ES"/>
        </w:rPr>
        <w:t>; Ponto Quântico Nanodispositivos/RENAMI, Brasil, 2003.</w:t>
      </w:r>
    </w:p>
    <w:p w14:paraId="5A8F4FA6" w14:textId="447FDC66" w:rsidR="00574763" w:rsidRDefault="00DB33CD" w:rsidP="00574763">
      <w:pPr>
        <w:shd w:val="clear" w:color="auto" w:fill="FFFFFF"/>
        <w:spacing w:line="360" w:lineRule="auto"/>
        <w:ind w:left="993" w:firstLine="708"/>
        <w:rPr>
          <w:color w:val="0033CC"/>
          <w:sz w:val="20"/>
          <w:szCs w:val="18"/>
          <w:lang w:val="en-US"/>
        </w:rPr>
      </w:pPr>
      <w:r>
        <w:rPr>
          <w:color w:val="0033CC"/>
          <w:sz w:val="20"/>
          <w:szCs w:val="18"/>
          <w:lang w:val="en-US"/>
        </w:rPr>
        <w:t>9</w:t>
      </w:r>
      <w:r w:rsidR="00574763" w:rsidRPr="00574763">
        <w:rPr>
          <w:color w:val="0033CC"/>
          <w:sz w:val="20"/>
          <w:szCs w:val="18"/>
          <w:lang w:val="en-US"/>
        </w:rPr>
        <w:t xml:space="preserve">. </w:t>
      </w:r>
      <w:proofErr w:type="spellStart"/>
      <w:r w:rsidR="00574763" w:rsidRPr="00574763">
        <w:rPr>
          <w:i/>
          <w:color w:val="0033CC"/>
          <w:sz w:val="20"/>
          <w:szCs w:val="18"/>
          <w:lang w:val="en-US"/>
        </w:rPr>
        <w:t>Matlab</w:t>
      </w:r>
      <w:proofErr w:type="spellEnd"/>
      <w:r w:rsidR="00574763" w:rsidRPr="00574763">
        <w:rPr>
          <w:i/>
          <w:color w:val="0033CC"/>
          <w:sz w:val="20"/>
          <w:szCs w:val="18"/>
          <w:lang w:val="en-US"/>
        </w:rPr>
        <w:t>®</w:t>
      </w:r>
      <w:r w:rsidR="00574763" w:rsidRPr="003C48D3">
        <w:rPr>
          <w:iCs/>
          <w:color w:val="0033CC"/>
          <w:sz w:val="20"/>
          <w:szCs w:val="18"/>
          <w:lang w:val="en-US"/>
        </w:rPr>
        <w:t>, version 7b</w:t>
      </w:r>
      <w:r w:rsidR="00574763" w:rsidRPr="00574763">
        <w:rPr>
          <w:color w:val="0033CC"/>
          <w:sz w:val="20"/>
          <w:szCs w:val="18"/>
          <w:lang w:val="en-US"/>
        </w:rPr>
        <w:t>; The MathWorks Inc.; Natick, MA, USA, 2007.</w:t>
      </w:r>
    </w:p>
    <w:p w14:paraId="729C805D" w14:textId="77777777" w:rsidR="001A26B3" w:rsidRDefault="001A26B3" w:rsidP="001A26B3">
      <w:pPr>
        <w:autoSpaceDE w:val="0"/>
        <w:autoSpaceDN w:val="0"/>
        <w:adjustRightInd w:val="0"/>
        <w:spacing w:line="312" w:lineRule="auto"/>
        <w:ind w:left="720" w:firstLine="981"/>
        <w:jc w:val="both"/>
        <w:rPr>
          <w:color w:val="000000" w:themeColor="text1"/>
          <w:sz w:val="20"/>
          <w:szCs w:val="20"/>
        </w:rPr>
      </w:pPr>
      <w:r>
        <w:rPr>
          <w:color w:val="000000" w:themeColor="text1"/>
          <w:sz w:val="20"/>
          <w:szCs w:val="20"/>
        </w:rPr>
        <w:t>10</w:t>
      </w:r>
      <w:r w:rsidRPr="00B362B9">
        <w:rPr>
          <w:color w:val="000000" w:themeColor="text1"/>
          <w:sz w:val="20"/>
          <w:szCs w:val="20"/>
        </w:rPr>
        <w:t xml:space="preserve">.  Developer; </w:t>
      </w:r>
      <w:r w:rsidRPr="00B362B9">
        <w:rPr>
          <w:i/>
          <w:iCs/>
          <w:color w:val="000000" w:themeColor="text1"/>
          <w:sz w:val="20"/>
          <w:szCs w:val="20"/>
        </w:rPr>
        <w:t>Software’s name</w:t>
      </w:r>
      <w:r w:rsidRPr="00B362B9">
        <w:rPr>
          <w:color w:val="000000" w:themeColor="text1"/>
          <w:sz w:val="20"/>
          <w:szCs w:val="20"/>
        </w:rPr>
        <w:t xml:space="preserve"> (</w:t>
      </w:r>
      <w:r w:rsidRPr="00B362B9">
        <w:rPr>
          <w:color w:val="000000" w:themeColor="text1"/>
          <w:sz w:val="20"/>
          <w:szCs w:val="20"/>
          <w:highlight w:val="cyan"/>
        </w:rPr>
        <w:t>in italic</w:t>
      </w:r>
      <w:r w:rsidRPr="00B362B9">
        <w:rPr>
          <w:color w:val="000000" w:themeColor="text1"/>
          <w:sz w:val="20"/>
          <w:szCs w:val="20"/>
        </w:rPr>
        <w:t>), version; Company/University/etc., Country, year.</w:t>
      </w:r>
    </w:p>
    <w:p w14:paraId="7A10335C" w14:textId="77777777" w:rsidR="00574763" w:rsidRPr="00DB33CD" w:rsidRDefault="00574763" w:rsidP="00DB33CD">
      <w:pPr>
        <w:pStyle w:val="TableParagraph"/>
        <w:spacing w:line="312" w:lineRule="auto"/>
        <w:jc w:val="both"/>
        <w:rPr>
          <w:rFonts w:ascii="Times New Roman" w:eastAsia="TimesNewRoman" w:hAnsi="Times New Roman"/>
          <w:color w:val="000000" w:themeColor="text1"/>
          <w:sz w:val="20"/>
          <w:szCs w:val="20"/>
          <w:lang w:eastAsia="es-ES"/>
        </w:rPr>
      </w:pPr>
    </w:p>
    <w:p w14:paraId="6504E10F" w14:textId="77777777" w:rsidR="00B362B9" w:rsidRPr="00720752" w:rsidRDefault="00B362B9" w:rsidP="00B362B9">
      <w:pPr>
        <w:pStyle w:val="TableParagraph"/>
        <w:ind w:left="567" w:hanging="567"/>
        <w:jc w:val="both"/>
        <w:rPr>
          <w:rFonts w:ascii="Times New Roman" w:hAnsi="Times New Roman"/>
          <w:color w:val="221E1F"/>
          <w:sz w:val="24"/>
          <w:szCs w:val="20"/>
        </w:rPr>
      </w:pPr>
      <w:r w:rsidRPr="00720752">
        <w:rPr>
          <w:rFonts w:ascii="Times New Roman" w:eastAsia="Times New Roman" w:hAnsi="Times New Roman"/>
          <w:sz w:val="24"/>
          <w:szCs w:val="20"/>
        </w:rPr>
        <w:t>(</w:t>
      </w:r>
      <w:r w:rsidRPr="00720752">
        <w:rPr>
          <w:rFonts w:ascii="Times New Roman" w:eastAsia="Times New Roman" w:hAnsi="Times New Roman"/>
          <w:i/>
          <w:sz w:val="24"/>
          <w:szCs w:val="20"/>
        </w:rPr>
        <w:t>v</w:t>
      </w:r>
      <w:r w:rsidRPr="00720752">
        <w:rPr>
          <w:rFonts w:ascii="Times New Roman" w:eastAsia="Times New Roman" w:hAnsi="Times New Roman"/>
          <w:sz w:val="24"/>
          <w:szCs w:val="20"/>
        </w:rPr>
        <w:t xml:space="preserve">) </w:t>
      </w:r>
      <w:r w:rsidRPr="00720752">
        <w:rPr>
          <w:rFonts w:ascii="Times New Roman" w:eastAsia="Times New Roman" w:hAnsi="Times New Roman"/>
          <w:b/>
          <w:color w:val="000000" w:themeColor="text1"/>
          <w:sz w:val="24"/>
          <w:szCs w:val="20"/>
        </w:rPr>
        <w:t xml:space="preserve">Citing </w:t>
      </w:r>
      <w:r w:rsidRPr="00720752">
        <w:rPr>
          <w:rFonts w:ascii="Times New Roman" w:hAnsi="Times New Roman"/>
          <w:b/>
          <w:color w:val="221E1F"/>
          <w:sz w:val="24"/>
          <w:szCs w:val="20"/>
        </w:rPr>
        <w:t>web addresses</w:t>
      </w:r>
    </w:p>
    <w:p w14:paraId="7AF8DB7C" w14:textId="77777777" w:rsidR="00B362B9" w:rsidRPr="00B362B9" w:rsidRDefault="00B362B9" w:rsidP="002963A4">
      <w:pPr>
        <w:pStyle w:val="TableParagraph"/>
        <w:ind w:firstLine="567"/>
        <w:jc w:val="both"/>
        <w:rPr>
          <w:rFonts w:ascii="Times New Roman" w:hAnsi="Times New Roman"/>
          <w:color w:val="211D1E"/>
          <w:sz w:val="20"/>
          <w:szCs w:val="20"/>
        </w:rPr>
      </w:pPr>
      <w:r w:rsidRPr="00B362B9">
        <w:rPr>
          <w:rFonts w:ascii="Times New Roman" w:hAnsi="Times New Roman"/>
          <w:color w:val="211D1E"/>
          <w:sz w:val="20"/>
          <w:szCs w:val="20"/>
          <w:u w:val="single"/>
        </w:rPr>
        <w:t>Give preference in citing indexed publication instead of citing websites</w:t>
      </w:r>
      <w:r w:rsidRPr="00B362B9">
        <w:rPr>
          <w:rFonts w:ascii="Times New Roman" w:hAnsi="Times New Roman"/>
          <w:color w:val="211D1E"/>
          <w:sz w:val="20"/>
          <w:szCs w:val="20"/>
        </w:rPr>
        <w:t xml:space="preserve">. For website citation, </w:t>
      </w:r>
      <w:r w:rsidRPr="00B362B9">
        <w:rPr>
          <w:rFonts w:ascii="Times New Roman" w:hAnsi="Times New Roman"/>
          <w:b/>
          <w:color w:val="211D1E"/>
          <w:sz w:val="20"/>
          <w:szCs w:val="20"/>
        </w:rPr>
        <w:t>title</w:t>
      </w:r>
      <w:r w:rsidRPr="00B362B9">
        <w:rPr>
          <w:rFonts w:ascii="Times New Roman" w:hAnsi="Times New Roman"/>
          <w:color w:val="211D1E"/>
          <w:sz w:val="20"/>
          <w:szCs w:val="20"/>
        </w:rPr>
        <w:t xml:space="preserve">, </w:t>
      </w:r>
      <w:r w:rsidRPr="00B362B9">
        <w:rPr>
          <w:rFonts w:ascii="Times New Roman" w:hAnsi="Times New Roman"/>
          <w:b/>
          <w:color w:val="211D1E"/>
          <w:sz w:val="20"/>
          <w:szCs w:val="20"/>
        </w:rPr>
        <w:t>URL</w:t>
      </w:r>
      <w:r w:rsidRPr="00B362B9">
        <w:rPr>
          <w:rFonts w:ascii="Times New Roman" w:hAnsi="Times New Roman"/>
          <w:color w:val="211D1E"/>
          <w:sz w:val="20"/>
          <w:szCs w:val="20"/>
        </w:rPr>
        <w:t xml:space="preserve"> and its </w:t>
      </w:r>
      <w:r w:rsidRPr="00B362B9">
        <w:rPr>
          <w:rFonts w:ascii="Times New Roman" w:hAnsi="Times New Roman"/>
          <w:b/>
          <w:color w:val="211D1E"/>
          <w:sz w:val="20"/>
          <w:szCs w:val="20"/>
        </w:rPr>
        <w:t>day of access</w:t>
      </w:r>
      <w:r w:rsidRPr="00B362B9">
        <w:rPr>
          <w:rFonts w:ascii="Times New Roman" w:hAnsi="Times New Roman"/>
          <w:color w:val="211D1E"/>
          <w:sz w:val="20"/>
          <w:szCs w:val="20"/>
        </w:rPr>
        <w:t xml:space="preserve"> should be informed, like the example:</w:t>
      </w:r>
    </w:p>
    <w:p w14:paraId="38092C91" w14:textId="77777777" w:rsidR="00B362B9" w:rsidRPr="00B362B9" w:rsidRDefault="00B362B9" w:rsidP="00B362B9">
      <w:pPr>
        <w:autoSpaceDE w:val="0"/>
        <w:autoSpaceDN w:val="0"/>
        <w:adjustRightInd w:val="0"/>
        <w:ind w:firstLine="567"/>
        <w:jc w:val="both"/>
        <w:rPr>
          <w:rFonts w:eastAsia="Times New Roman"/>
          <w:sz w:val="20"/>
          <w:szCs w:val="20"/>
        </w:rPr>
      </w:pPr>
      <w:r w:rsidRPr="00B362B9">
        <w:rPr>
          <w:color w:val="000000" w:themeColor="text1"/>
          <w:sz w:val="20"/>
          <w:szCs w:val="20"/>
        </w:rPr>
        <w:t xml:space="preserve">Move electronic addresses (like </w:t>
      </w:r>
      <w:r>
        <w:fldChar w:fldCharType="begin"/>
      </w:r>
      <w:r>
        <w:instrText xml:space="preserve"> HYPERLINK "https://genoma.ib.usp.br/en" </w:instrText>
      </w:r>
      <w:r>
        <w:fldChar w:fldCharType="separate"/>
      </w:r>
      <w:r w:rsidRPr="00B362B9">
        <w:rPr>
          <w:rStyle w:val="Hyperlink"/>
          <w:sz w:val="20"/>
          <w:szCs w:val="20"/>
        </w:rPr>
        <w:t>https://genoma.ib.usp.br/en</w:t>
      </w:r>
      <w:r>
        <w:rPr>
          <w:rStyle w:val="Hyperlink"/>
          <w:sz w:val="20"/>
          <w:szCs w:val="20"/>
        </w:rPr>
        <w:fldChar w:fldCharType="end"/>
      </w:r>
      <w:r w:rsidRPr="00B362B9">
        <w:rPr>
          <w:color w:val="000000" w:themeColor="text1"/>
          <w:sz w:val="20"/>
          <w:szCs w:val="20"/>
        </w:rPr>
        <w:t>) to the reference list, add date of access, and reorganize reference citation.</w:t>
      </w:r>
    </w:p>
    <w:p w14:paraId="14DA38E2" w14:textId="77777777" w:rsidR="00574763" w:rsidRPr="0020720C" w:rsidRDefault="00574763" w:rsidP="00DB33CD">
      <w:pPr>
        <w:pStyle w:val="TableParagraph"/>
        <w:spacing w:line="312" w:lineRule="auto"/>
        <w:rPr>
          <w:rFonts w:ascii="Times New Roman" w:hAnsi="Times New Roman"/>
          <w:color w:val="000000" w:themeColor="text1"/>
          <w:sz w:val="20"/>
          <w:szCs w:val="20"/>
        </w:rPr>
      </w:pPr>
    </w:p>
    <w:p w14:paraId="1BB6A950" w14:textId="39962F87" w:rsidR="00B362B9" w:rsidRPr="00B362B9" w:rsidRDefault="00DB33CD" w:rsidP="00574763">
      <w:pPr>
        <w:pStyle w:val="TableParagraph"/>
        <w:spacing w:line="312" w:lineRule="auto"/>
        <w:ind w:left="1288" w:firstLine="413"/>
        <w:rPr>
          <w:rFonts w:ascii="Times New Roman" w:hAnsi="Times New Roman"/>
          <w:color w:val="0033CC"/>
          <w:sz w:val="20"/>
          <w:szCs w:val="20"/>
          <w:lang w:val="pt-BR"/>
        </w:rPr>
      </w:pPr>
      <w:r>
        <w:rPr>
          <w:rFonts w:ascii="Times New Roman" w:hAnsi="Times New Roman"/>
          <w:color w:val="0033CC"/>
          <w:sz w:val="20"/>
          <w:szCs w:val="20"/>
          <w:lang w:val="pt-BR"/>
        </w:rPr>
        <w:t>1</w:t>
      </w:r>
      <w:r w:rsidR="003C48D3">
        <w:rPr>
          <w:rFonts w:ascii="Times New Roman" w:hAnsi="Times New Roman"/>
          <w:color w:val="0033CC"/>
          <w:sz w:val="20"/>
          <w:szCs w:val="20"/>
          <w:lang w:val="pt-BR"/>
        </w:rPr>
        <w:t>1</w:t>
      </w:r>
      <w:r w:rsidR="00B362B9" w:rsidRPr="00B362B9">
        <w:rPr>
          <w:rFonts w:ascii="Times New Roman" w:hAnsi="Times New Roman"/>
          <w:color w:val="0033CC"/>
          <w:sz w:val="20"/>
          <w:szCs w:val="20"/>
          <w:lang w:val="pt-BR"/>
        </w:rPr>
        <w:t xml:space="preserve">. Sociedade Brasileira de Química, </w:t>
      </w:r>
      <w:hyperlink r:id="rId22" w:history="1">
        <w:r w:rsidR="00B362B9" w:rsidRPr="00B362B9">
          <w:rPr>
            <w:rStyle w:val="Hyperlink"/>
            <w:rFonts w:ascii="Times New Roman" w:hAnsi="Times New Roman"/>
            <w:color w:val="000000" w:themeColor="text1"/>
            <w:sz w:val="20"/>
            <w:szCs w:val="20"/>
            <w:lang w:val="pt-BR"/>
          </w:rPr>
          <w:t>http://www.sbq.org.br</w:t>
        </w:r>
      </w:hyperlink>
      <w:r w:rsidR="00B362B9" w:rsidRPr="00B362B9">
        <w:rPr>
          <w:rFonts w:ascii="Times New Roman" w:hAnsi="Times New Roman"/>
          <w:color w:val="0033CC"/>
          <w:sz w:val="20"/>
          <w:szCs w:val="20"/>
          <w:lang w:val="pt-BR"/>
        </w:rPr>
        <w:t xml:space="preserve">, </w:t>
      </w:r>
      <w:proofErr w:type="spellStart"/>
      <w:r w:rsidR="00B362B9" w:rsidRPr="00B362B9">
        <w:rPr>
          <w:rFonts w:ascii="Times New Roman" w:hAnsi="Times New Roman"/>
          <w:color w:val="0033CC"/>
          <w:sz w:val="20"/>
          <w:szCs w:val="20"/>
          <w:lang w:val="pt-BR"/>
        </w:rPr>
        <w:t>accessed</w:t>
      </w:r>
      <w:proofErr w:type="spellEnd"/>
      <w:r w:rsidR="00B362B9" w:rsidRPr="00B362B9">
        <w:rPr>
          <w:rFonts w:ascii="Times New Roman" w:hAnsi="Times New Roman"/>
          <w:color w:val="0033CC"/>
          <w:sz w:val="20"/>
          <w:szCs w:val="20"/>
          <w:lang w:val="pt-BR"/>
        </w:rPr>
        <w:t xml:space="preserve"> in </w:t>
      </w:r>
      <w:proofErr w:type="spellStart"/>
      <w:r w:rsidR="00B362B9" w:rsidRPr="00B362B9">
        <w:rPr>
          <w:rFonts w:ascii="Times New Roman" w:hAnsi="Times New Roman"/>
          <w:color w:val="0033CC"/>
          <w:sz w:val="20"/>
          <w:szCs w:val="20"/>
          <w:lang w:val="pt-BR"/>
        </w:rPr>
        <w:t>January</w:t>
      </w:r>
      <w:proofErr w:type="spellEnd"/>
      <w:r w:rsidR="00B362B9" w:rsidRPr="00B362B9">
        <w:rPr>
          <w:rFonts w:ascii="Times New Roman" w:hAnsi="Times New Roman"/>
          <w:color w:val="0033CC"/>
          <w:sz w:val="20"/>
          <w:szCs w:val="20"/>
          <w:lang w:val="pt-BR"/>
        </w:rPr>
        <w:t xml:space="preserve"> 2022.</w:t>
      </w:r>
    </w:p>
    <w:p w14:paraId="498A359B" w14:textId="77777777" w:rsidR="00B362B9" w:rsidRPr="00B362B9" w:rsidRDefault="00B362B9" w:rsidP="00B362B9">
      <w:pPr>
        <w:shd w:val="clear" w:color="auto" w:fill="FFFFFF"/>
        <w:rPr>
          <w:rFonts w:eastAsia="Times New Roman"/>
          <w:sz w:val="20"/>
          <w:szCs w:val="20"/>
          <w:lang w:val="pt-BR"/>
        </w:rPr>
      </w:pPr>
    </w:p>
    <w:p w14:paraId="56376974" w14:textId="77777777" w:rsidR="00B362B9" w:rsidRPr="00720752" w:rsidRDefault="00B362B9" w:rsidP="00B362B9">
      <w:pPr>
        <w:pStyle w:val="TableParagraph"/>
        <w:jc w:val="both"/>
        <w:rPr>
          <w:rFonts w:ascii="Times New Roman" w:hAnsi="Times New Roman"/>
          <w:iCs/>
          <w:color w:val="221E1F"/>
          <w:sz w:val="24"/>
          <w:szCs w:val="20"/>
        </w:rPr>
      </w:pPr>
      <w:r w:rsidRPr="00720752">
        <w:rPr>
          <w:rFonts w:ascii="Times New Roman" w:hAnsi="Times New Roman"/>
          <w:color w:val="211D1E"/>
          <w:sz w:val="24"/>
          <w:szCs w:val="20"/>
        </w:rPr>
        <w:t>(</w:t>
      </w:r>
      <w:r w:rsidRPr="00720752">
        <w:rPr>
          <w:rFonts w:ascii="Times New Roman" w:hAnsi="Times New Roman"/>
          <w:i/>
          <w:color w:val="211D1E"/>
          <w:sz w:val="24"/>
          <w:szCs w:val="20"/>
        </w:rPr>
        <w:t>vi</w:t>
      </w:r>
      <w:r w:rsidRPr="00720752">
        <w:rPr>
          <w:rFonts w:ascii="Times New Roman" w:hAnsi="Times New Roman"/>
          <w:color w:val="211D1E"/>
          <w:sz w:val="24"/>
          <w:szCs w:val="20"/>
        </w:rPr>
        <w:t xml:space="preserve">) </w:t>
      </w:r>
      <w:r w:rsidRPr="00720752">
        <w:rPr>
          <w:rFonts w:ascii="Times New Roman" w:hAnsi="Times New Roman"/>
          <w:b/>
          <w:color w:val="211D1E"/>
          <w:sz w:val="24"/>
          <w:szCs w:val="20"/>
        </w:rPr>
        <w:t xml:space="preserve">Citing </w:t>
      </w:r>
      <w:r w:rsidRPr="00720752">
        <w:rPr>
          <w:rFonts w:ascii="Times New Roman" w:hAnsi="Times New Roman"/>
          <w:b/>
          <w:iCs/>
          <w:color w:val="221E1F"/>
          <w:sz w:val="24"/>
          <w:szCs w:val="20"/>
        </w:rPr>
        <w:t>Dissertation/Thesis</w:t>
      </w:r>
    </w:p>
    <w:p w14:paraId="26D5616E" w14:textId="77777777" w:rsidR="00B362B9" w:rsidRPr="00B362B9" w:rsidRDefault="00B362B9" w:rsidP="00B362B9">
      <w:pPr>
        <w:pStyle w:val="TableParagraph"/>
        <w:ind w:firstLine="567"/>
        <w:jc w:val="both"/>
        <w:rPr>
          <w:rFonts w:ascii="Times New Roman" w:hAnsi="Times New Roman"/>
          <w:color w:val="221E1F"/>
          <w:sz w:val="20"/>
          <w:szCs w:val="20"/>
        </w:rPr>
      </w:pPr>
      <w:r w:rsidRPr="00B362B9">
        <w:rPr>
          <w:rFonts w:ascii="Times New Roman" w:hAnsi="Times New Roman"/>
          <w:color w:val="221E1F"/>
          <w:sz w:val="20"/>
          <w:szCs w:val="20"/>
          <w:u w:val="single"/>
        </w:rPr>
        <w:t>This is only accepted as bibliographic reference if available online</w:t>
      </w:r>
      <w:r w:rsidRPr="00B362B9">
        <w:rPr>
          <w:rFonts w:ascii="Times New Roman" w:hAnsi="Times New Roman"/>
          <w:color w:val="221E1F"/>
          <w:sz w:val="20"/>
          <w:szCs w:val="20"/>
        </w:rPr>
        <w:t>, the terms “MSc Dissertation” and “PhD Thesis” should be informed, as follows:</w:t>
      </w:r>
    </w:p>
    <w:p w14:paraId="63078E14" w14:textId="77777777" w:rsidR="00B362B9" w:rsidRPr="00B362B9" w:rsidRDefault="00B362B9" w:rsidP="00B362B9">
      <w:pPr>
        <w:pStyle w:val="TableParagraph"/>
        <w:jc w:val="both"/>
        <w:rPr>
          <w:rFonts w:ascii="Times New Roman" w:hAnsi="Times New Roman"/>
          <w:color w:val="221E1F"/>
          <w:sz w:val="20"/>
          <w:szCs w:val="20"/>
        </w:rPr>
      </w:pPr>
    </w:p>
    <w:p w14:paraId="33E27C4B" w14:textId="07056392" w:rsidR="00B362B9" w:rsidRPr="00B362B9" w:rsidRDefault="00DB33CD" w:rsidP="00B362B9">
      <w:pPr>
        <w:pStyle w:val="TableParagraph"/>
        <w:ind w:left="1985" w:hanging="284"/>
        <w:jc w:val="both"/>
        <w:rPr>
          <w:rFonts w:ascii="Times New Roman" w:eastAsia="Times New Roman" w:hAnsi="Times New Roman"/>
          <w:color w:val="0033CC"/>
          <w:sz w:val="20"/>
          <w:szCs w:val="20"/>
          <w:lang w:val="pt-BR"/>
        </w:rPr>
      </w:pPr>
      <w:r>
        <w:rPr>
          <w:rFonts w:ascii="Times New Roman" w:hAnsi="Times New Roman"/>
          <w:color w:val="0033CC"/>
          <w:sz w:val="20"/>
          <w:szCs w:val="20"/>
          <w:lang w:val="pt-BR"/>
        </w:rPr>
        <w:t>1</w:t>
      </w:r>
      <w:r w:rsidR="003C48D3">
        <w:rPr>
          <w:rFonts w:ascii="Times New Roman" w:hAnsi="Times New Roman"/>
          <w:color w:val="0033CC"/>
          <w:sz w:val="20"/>
          <w:szCs w:val="20"/>
          <w:lang w:val="pt-BR"/>
        </w:rPr>
        <w:t>2</w:t>
      </w:r>
      <w:r w:rsidR="00B362B9" w:rsidRPr="00B362B9">
        <w:rPr>
          <w:rFonts w:ascii="Times New Roman" w:hAnsi="Times New Roman"/>
          <w:color w:val="0033CC"/>
          <w:sz w:val="20"/>
          <w:szCs w:val="20"/>
          <w:lang w:val="pt-BR"/>
        </w:rPr>
        <w:t xml:space="preserve">. </w:t>
      </w:r>
      <w:proofErr w:type="spellStart"/>
      <w:r w:rsidR="00B362B9" w:rsidRPr="00B362B9">
        <w:rPr>
          <w:rFonts w:ascii="Times New Roman" w:hAnsi="Times New Roman"/>
          <w:color w:val="0033CC"/>
          <w:sz w:val="20"/>
          <w:szCs w:val="20"/>
          <w:lang w:val="pt-BR"/>
        </w:rPr>
        <w:t>Frin</w:t>
      </w:r>
      <w:proofErr w:type="spellEnd"/>
      <w:r w:rsidR="00B362B9" w:rsidRPr="00B362B9">
        <w:rPr>
          <w:rFonts w:ascii="Times New Roman" w:hAnsi="Times New Roman"/>
          <w:color w:val="0033CC"/>
          <w:sz w:val="20"/>
          <w:szCs w:val="20"/>
          <w:lang w:val="pt-BR"/>
        </w:rPr>
        <w:t xml:space="preserve">, K. P. M.: </w:t>
      </w:r>
      <w:r w:rsidR="00B362B9" w:rsidRPr="00B362B9">
        <w:rPr>
          <w:rFonts w:ascii="Times New Roman" w:hAnsi="Times New Roman"/>
          <w:i/>
          <w:iCs/>
          <w:color w:val="0033CC"/>
          <w:sz w:val="20"/>
          <w:szCs w:val="20"/>
          <w:lang w:val="pt-BR"/>
        </w:rPr>
        <w:t xml:space="preserve">Propriedades Fotoquímicas de alguns Complexos de </w:t>
      </w:r>
      <w:proofErr w:type="gramStart"/>
      <w:r w:rsidR="00B362B9" w:rsidRPr="00B362B9">
        <w:rPr>
          <w:rFonts w:ascii="Times New Roman" w:hAnsi="Times New Roman"/>
          <w:i/>
          <w:iCs/>
          <w:color w:val="0033CC"/>
          <w:sz w:val="20"/>
          <w:szCs w:val="20"/>
          <w:lang w:val="pt-BR"/>
        </w:rPr>
        <w:t>Ferro(</w:t>
      </w:r>
      <w:proofErr w:type="gramEnd"/>
      <w:r w:rsidR="00B362B9" w:rsidRPr="00B362B9">
        <w:rPr>
          <w:rFonts w:ascii="Times New Roman" w:hAnsi="Times New Roman"/>
          <w:i/>
          <w:iCs/>
          <w:color w:val="0033CC"/>
          <w:sz w:val="20"/>
          <w:szCs w:val="20"/>
          <w:lang w:val="pt-BR"/>
        </w:rPr>
        <w:t>II) e Rênio(I)</w:t>
      </w:r>
      <w:r w:rsidR="00B362B9" w:rsidRPr="00B362B9">
        <w:rPr>
          <w:rFonts w:ascii="Times New Roman" w:hAnsi="Times New Roman"/>
          <w:color w:val="0033CC"/>
          <w:sz w:val="20"/>
          <w:szCs w:val="20"/>
          <w:lang w:val="pt-BR"/>
        </w:rPr>
        <w:t xml:space="preserve">; PhD </w:t>
      </w:r>
      <w:proofErr w:type="spellStart"/>
      <w:r w:rsidR="00B362B9" w:rsidRPr="00B362B9">
        <w:rPr>
          <w:rFonts w:ascii="Times New Roman" w:hAnsi="Times New Roman"/>
          <w:color w:val="0033CC"/>
          <w:sz w:val="20"/>
          <w:szCs w:val="20"/>
          <w:lang w:val="pt-BR"/>
        </w:rPr>
        <w:t>Thesis</w:t>
      </w:r>
      <w:proofErr w:type="spellEnd"/>
      <w:r w:rsidR="00B362B9" w:rsidRPr="00B362B9">
        <w:rPr>
          <w:rFonts w:ascii="Times New Roman" w:hAnsi="Times New Roman"/>
          <w:color w:val="0033CC"/>
          <w:sz w:val="20"/>
          <w:szCs w:val="20"/>
          <w:lang w:val="pt-BR"/>
        </w:rPr>
        <w:t xml:space="preserve">, </w:t>
      </w:r>
      <w:proofErr w:type="spellStart"/>
      <w:r w:rsidR="00B362B9" w:rsidRPr="00B362B9">
        <w:rPr>
          <w:rFonts w:ascii="Times New Roman" w:hAnsi="Times New Roman"/>
          <w:color w:val="0033CC"/>
          <w:sz w:val="20"/>
          <w:szCs w:val="20"/>
          <w:lang w:val="pt-BR"/>
        </w:rPr>
        <w:t>University</w:t>
      </w:r>
      <w:proofErr w:type="spellEnd"/>
      <w:r w:rsidR="00B362B9" w:rsidRPr="00B362B9">
        <w:rPr>
          <w:rFonts w:ascii="Times New Roman" w:hAnsi="Times New Roman"/>
          <w:color w:val="0033CC"/>
          <w:sz w:val="20"/>
          <w:szCs w:val="20"/>
          <w:lang w:val="pt-BR"/>
        </w:rPr>
        <w:t xml:space="preserve"> </w:t>
      </w:r>
      <w:proofErr w:type="spellStart"/>
      <w:r w:rsidR="00B362B9" w:rsidRPr="00B362B9">
        <w:rPr>
          <w:rFonts w:ascii="Times New Roman" w:hAnsi="Times New Roman"/>
          <w:color w:val="0033CC"/>
          <w:sz w:val="20"/>
          <w:szCs w:val="20"/>
          <w:lang w:val="pt-BR"/>
        </w:rPr>
        <w:t>of</w:t>
      </w:r>
      <w:proofErr w:type="spellEnd"/>
      <w:r w:rsidR="00B362B9" w:rsidRPr="00B362B9">
        <w:rPr>
          <w:rFonts w:ascii="Times New Roman" w:hAnsi="Times New Roman"/>
          <w:color w:val="0033CC"/>
          <w:sz w:val="20"/>
          <w:szCs w:val="20"/>
          <w:lang w:val="pt-BR"/>
        </w:rPr>
        <w:t xml:space="preserve"> São Paulo, São Paulo, </w:t>
      </w:r>
      <w:proofErr w:type="spellStart"/>
      <w:r w:rsidR="00B362B9" w:rsidRPr="00B362B9">
        <w:rPr>
          <w:rFonts w:ascii="Times New Roman" w:hAnsi="Times New Roman"/>
          <w:color w:val="0033CC"/>
          <w:sz w:val="20"/>
          <w:szCs w:val="20"/>
          <w:lang w:val="pt-BR"/>
        </w:rPr>
        <w:t>Brazil</w:t>
      </w:r>
      <w:proofErr w:type="spellEnd"/>
      <w:r w:rsidR="00B362B9" w:rsidRPr="00B362B9">
        <w:rPr>
          <w:rFonts w:ascii="Times New Roman" w:hAnsi="Times New Roman"/>
          <w:color w:val="0033CC"/>
          <w:sz w:val="20"/>
          <w:szCs w:val="20"/>
          <w:lang w:val="pt-BR"/>
        </w:rPr>
        <w:t>, 2008. [</w:t>
      </w:r>
      <w:hyperlink r:id="rId23" w:history="1">
        <w:r w:rsidR="00B362B9" w:rsidRPr="00B362B9">
          <w:rPr>
            <w:rStyle w:val="Hyperlink"/>
            <w:rFonts w:ascii="Times New Roman" w:hAnsi="Times New Roman"/>
            <w:color w:val="000000" w:themeColor="text1"/>
            <w:sz w:val="20"/>
            <w:szCs w:val="20"/>
            <w:lang w:val="pt-BR"/>
          </w:rPr>
          <w:t>https://www.teses.usp.br/teses/disponiveis/46/46134/tde-17052016-143939/pt-br.php</w:t>
        </w:r>
      </w:hyperlink>
      <w:r w:rsidR="00B362B9" w:rsidRPr="00B362B9">
        <w:rPr>
          <w:rFonts w:ascii="Times New Roman" w:hAnsi="Times New Roman"/>
          <w:color w:val="0033CC"/>
          <w:sz w:val="20"/>
          <w:szCs w:val="20"/>
          <w:lang w:val="pt-BR"/>
        </w:rPr>
        <w:t>]</w:t>
      </w:r>
    </w:p>
    <w:p w14:paraId="12C719B9" w14:textId="77777777" w:rsidR="00B362B9" w:rsidRPr="00B362B9" w:rsidRDefault="00B362B9" w:rsidP="00B362B9">
      <w:pPr>
        <w:shd w:val="clear" w:color="auto" w:fill="FFFFFF"/>
        <w:rPr>
          <w:rFonts w:eastAsia="Times New Roman"/>
          <w:sz w:val="20"/>
          <w:szCs w:val="20"/>
          <w:lang w:val="pt-BR"/>
        </w:rPr>
      </w:pPr>
    </w:p>
    <w:p w14:paraId="7B3284D4" w14:textId="77777777" w:rsidR="00B362B9" w:rsidRPr="00720752" w:rsidRDefault="00B362B9" w:rsidP="00B362B9">
      <w:pPr>
        <w:shd w:val="clear" w:color="auto" w:fill="FFFFFF"/>
        <w:rPr>
          <w:color w:val="000000"/>
          <w:szCs w:val="20"/>
          <w:lang w:val="en-US"/>
        </w:rPr>
      </w:pPr>
      <w:r w:rsidRPr="00720752">
        <w:rPr>
          <w:rFonts w:eastAsia="Times New Roman"/>
          <w:szCs w:val="20"/>
        </w:rPr>
        <w:t>(</w:t>
      </w:r>
      <w:r w:rsidRPr="00720752">
        <w:rPr>
          <w:rFonts w:eastAsia="Times New Roman"/>
          <w:i/>
          <w:szCs w:val="20"/>
        </w:rPr>
        <w:t>vii</w:t>
      </w:r>
      <w:r w:rsidRPr="00720752">
        <w:rPr>
          <w:rFonts w:eastAsia="Times New Roman"/>
          <w:szCs w:val="20"/>
        </w:rPr>
        <w:t xml:space="preserve">) </w:t>
      </w:r>
      <w:r w:rsidRPr="00720752">
        <w:rPr>
          <w:rStyle w:val="Forte"/>
          <w:color w:val="000000"/>
          <w:szCs w:val="20"/>
        </w:rPr>
        <w:t>Composite references</w:t>
      </w:r>
    </w:p>
    <w:p w14:paraId="1E58F1B0" w14:textId="4319E3CE" w:rsidR="00B362B9" w:rsidRDefault="00B362B9" w:rsidP="00B362B9">
      <w:pPr>
        <w:pStyle w:val="NormalWeb"/>
        <w:shd w:val="clear" w:color="auto" w:fill="FFFFFF"/>
        <w:ind w:firstLine="720"/>
        <w:jc w:val="both"/>
        <w:rPr>
          <w:color w:val="002715"/>
          <w:sz w:val="20"/>
          <w:szCs w:val="20"/>
          <w:lang w:val="en-US"/>
        </w:rPr>
      </w:pPr>
      <w:r w:rsidRPr="00B362B9">
        <w:rPr>
          <w:color w:val="002715"/>
          <w:sz w:val="20"/>
          <w:szCs w:val="20"/>
          <w:lang w:val="en-US"/>
        </w:rPr>
        <w:t>They should be used whenever possible, rather than a series of individual references, without letters (a), (b), (c), etc. Use only a semi-colon to separate them. The style for composite references is as follows:</w:t>
      </w:r>
    </w:p>
    <w:p w14:paraId="534522C9" w14:textId="77777777" w:rsidR="003C48D3" w:rsidRPr="00B362B9" w:rsidRDefault="003C48D3" w:rsidP="00B362B9">
      <w:pPr>
        <w:pStyle w:val="NormalWeb"/>
        <w:shd w:val="clear" w:color="auto" w:fill="FFFFFF"/>
        <w:ind w:firstLine="720"/>
        <w:jc w:val="both"/>
        <w:rPr>
          <w:color w:val="002715"/>
          <w:sz w:val="20"/>
          <w:szCs w:val="20"/>
          <w:lang w:val="en-US"/>
        </w:rPr>
      </w:pPr>
    </w:p>
    <w:p w14:paraId="7F8597B4" w14:textId="271D8F83" w:rsidR="003C48D3" w:rsidRPr="00DF3CCF" w:rsidRDefault="003C48D3" w:rsidP="003C48D3">
      <w:pPr>
        <w:shd w:val="clear" w:color="auto" w:fill="FFFFFF"/>
        <w:ind w:left="1985" w:hanging="284"/>
        <w:rPr>
          <w:color w:val="0033CC"/>
          <w:sz w:val="20"/>
          <w:szCs w:val="20"/>
          <w:lang w:val="en-US"/>
        </w:rPr>
      </w:pPr>
      <w:r w:rsidRPr="00DF3CCF">
        <w:rPr>
          <w:color w:val="0033CC"/>
          <w:sz w:val="20"/>
          <w:szCs w:val="20"/>
        </w:rPr>
        <w:t>1</w:t>
      </w:r>
      <w:r>
        <w:rPr>
          <w:color w:val="0033CC"/>
          <w:sz w:val="20"/>
          <w:szCs w:val="20"/>
        </w:rPr>
        <w:t>3</w:t>
      </w:r>
      <w:r w:rsidRPr="00DF3CCF">
        <w:rPr>
          <w:color w:val="0033CC"/>
          <w:sz w:val="20"/>
          <w:szCs w:val="20"/>
        </w:rPr>
        <w:t>. Knapp, R. R.; Tona, V.; Okada, T.; Sarpong, R.; Garg, N. K.; </w:t>
      </w:r>
      <w:r w:rsidRPr="006A20F5">
        <w:rPr>
          <w:i/>
          <w:iCs/>
          <w:color w:val="0033CC"/>
          <w:sz w:val="20"/>
          <w:szCs w:val="20"/>
        </w:rPr>
        <w:t>Org. Lett. </w:t>
      </w:r>
      <w:r w:rsidRPr="00DF3CCF">
        <w:rPr>
          <w:b/>
          <w:bCs/>
          <w:color w:val="0033CC"/>
          <w:sz w:val="20"/>
          <w:szCs w:val="20"/>
        </w:rPr>
        <w:t>2020</w:t>
      </w:r>
      <w:r w:rsidRPr="00DF3CCF">
        <w:rPr>
          <w:color w:val="0033CC"/>
          <w:sz w:val="20"/>
          <w:szCs w:val="20"/>
        </w:rPr>
        <w:t>,</w:t>
      </w:r>
      <w:r w:rsidRPr="006A20F5">
        <w:rPr>
          <w:i/>
          <w:iCs/>
          <w:color w:val="0033CC"/>
          <w:sz w:val="20"/>
          <w:szCs w:val="20"/>
        </w:rPr>
        <w:t> 22</w:t>
      </w:r>
      <w:r w:rsidRPr="00DF3CCF">
        <w:rPr>
          <w:color w:val="0033CC"/>
          <w:sz w:val="20"/>
          <w:szCs w:val="20"/>
        </w:rPr>
        <w:t>, 8430 [</w:t>
      </w:r>
      <w:r>
        <w:fldChar w:fldCharType="begin"/>
      </w:r>
      <w:r>
        <w:instrText xml:space="preserve"> HYPERLINK "https://doi.org/10.1021/acs.orglett.0c03052" \t "_blank" </w:instrText>
      </w:r>
      <w:r>
        <w:fldChar w:fldCharType="separate"/>
      </w:r>
      <w:r w:rsidRPr="00DF3CCF">
        <w:rPr>
          <w:color w:val="333333"/>
          <w:sz w:val="20"/>
          <w:szCs w:val="20"/>
          <w:u w:val="single"/>
        </w:rPr>
        <w:t>https://doi.org/10.1021/acs.orglett.0c03052</w:t>
      </w:r>
      <w:r>
        <w:rPr>
          <w:color w:val="333333"/>
          <w:sz w:val="20"/>
          <w:szCs w:val="20"/>
          <w:u w:val="single"/>
        </w:rPr>
        <w:fldChar w:fldCharType="end"/>
      </w:r>
      <w:r w:rsidRPr="00DF3CCF">
        <w:rPr>
          <w:color w:val="0033CC"/>
          <w:sz w:val="20"/>
          <w:szCs w:val="20"/>
        </w:rPr>
        <w:t>]; Adamo, C. B.; Junger, A. S.; Jesus, D. P.; </w:t>
      </w:r>
      <w:r w:rsidRPr="006A20F5">
        <w:rPr>
          <w:i/>
          <w:iCs/>
          <w:color w:val="0033CC"/>
          <w:sz w:val="20"/>
          <w:szCs w:val="20"/>
        </w:rPr>
        <w:t>Quim. Nova</w:t>
      </w:r>
      <w:r w:rsidRPr="00DF3CCF">
        <w:rPr>
          <w:b/>
          <w:bCs/>
          <w:color w:val="0033CC"/>
          <w:sz w:val="20"/>
          <w:szCs w:val="20"/>
        </w:rPr>
        <w:t> 2021</w:t>
      </w:r>
      <w:r w:rsidRPr="00DF3CCF">
        <w:rPr>
          <w:color w:val="0033CC"/>
          <w:sz w:val="20"/>
          <w:szCs w:val="20"/>
        </w:rPr>
        <w:t>, </w:t>
      </w:r>
      <w:r w:rsidRPr="0020720C">
        <w:rPr>
          <w:i/>
          <w:iCs/>
          <w:color w:val="0033CC"/>
          <w:sz w:val="20"/>
          <w:szCs w:val="20"/>
          <w:lang w:val="en-US"/>
        </w:rPr>
        <w:t>44</w:t>
      </w:r>
      <w:r w:rsidRPr="00DF3CCF">
        <w:rPr>
          <w:color w:val="0033CC"/>
          <w:sz w:val="20"/>
          <w:szCs w:val="20"/>
        </w:rPr>
        <w:t>, 1360 [</w:t>
      </w:r>
      <w:r>
        <w:fldChar w:fldCharType="begin"/>
      </w:r>
      <w:r>
        <w:instrText xml:space="preserve"> HYPERLINK "http://dx.doi.org/10.21577/0100-4042.20170782" \t "_blank" </w:instrText>
      </w:r>
      <w:r>
        <w:fldChar w:fldCharType="separate"/>
      </w:r>
      <w:r w:rsidRPr="00DF3CCF">
        <w:rPr>
          <w:color w:val="333333"/>
          <w:sz w:val="20"/>
          <w:szCs w:val="20"/>
          <w:u w:val="single"/>
        </w:rPr>
        <w:t>http://dx.doi.org/10.21577/0100-4042.20170782</w:t>
      </w:r>
      <w:r>
        <w:rPr>
          <w:color w:val="333333"/>
          <w:sz w:val="20"/>
          <w:szCs w:val="20"/>
          <w:u w:val="single"/>
        </w:rPr>
        <w:fldChar w:fldCharType="end"/>
      </w:r>
      <w:r w:rsidRPr="00DF3CCF">
        <w:rPr>
          <w:color w:val="0033CC"/>
          <w:sz w:val="20"/>
          <w:szCs w:val="20"/>
        </w:rPr>
        <w:t>]; Kefeni, K. K.; Mamba, B. B.; </w:t>
      </w:r>
      <w:r w:rsidRPr="006A20F5">
        <w:rPr>
          <w:i/>
          <w:iCs/>
          <w:color w:val="0033CC"/>
          <w:sz w:val="20"/>
          <w:szCs w:val="20"/>
        </w:rPr>
        <w:t xml:space="preserve">Sustainable Mater. </w:t>
      </w:r>
      <w:r w:rsidRPr="006A20F5">
        <w:rPr>
          <w:i/>
          <w:iCs/>
          <w:color w:val="0033CC"/>
          <w:sz w:val="20"/>
          <w:szCs w:val="20"/>
          <w:lang w:val="en-US"/>
        </w:rPr>
        <w:t>Technol.</w:t>
      </w:r>
      <w:r w:rsidRPr="00DF3CCF">
        <w:rPr>
          <w:color w:val="0033CC"/>
          <w:sz w:val="20"/>
          <w:szCs w:val="20"/>
          <w:lang w:val="en-US"/>
        </w:rPr>
        <w:t> </w:t>
      </w:r>
      <w:r w:rsidRPr="00DF3CCF">
        <w:rPr>
          <w:b/>
          <w:bCs/>
          <w:color w:val="0033CC"/>
          <w:sz w:val="20"/>
          <w:szCs w:val="20"/>
          <w:lang w:val="en-US"/>
        </w:rPr>
        <w:t>2020</w:t>
      </w:r>
      <w:r w:rsidRPr="00DF3CCF">
        <w:rPr>
          <w:color w:val="0033CC"/>
          <w:sz w:val="20"/>
          <w:szCs w:val="20"/>
          <w:lang w:val="en-US"/>
        </w:rPr>
        <w:t>, </w:t>
      </w:r>
      <w:r w:rsidRPr="006A20F5">
        <w:rPr>
          <w:i/>
          <w:iCs/>
          <w:color w:val="0033CC"/>
          <w:sz w:val="20"/>
          <w:szCs w:val="20"/>
          <w:lang w:val="en-US"/>
        </w:rPr>
        <w:t>23</w:t>
      </w:r>
      <w:r w:rsidRPr="00DF3CCF">
        <w:rPr>
          <w:color w:val="0033CC"/>
          <w:sz w:val="20"/>
          <w:szCs w:val="20"/>
          <w:lang w:val="en-US"/>
        </w:rPr>
        <w:t>, 140 [</w:t>
      </w:r>
      <w:hyperlink r:id="rId24" w:tgtFrame="_blank" w:history="1">
        <w:r w:rsidRPr="00DF3CCF">
          <w:rPr>
            <w:color w:val="333333"/>
            <w:sz w:val="20"/>
            <w:szCs w:val="20"/>
            <w:u w:val="single"/>
            <w:lang w:val="en-US"/>
          </w:rPr>
          <w:t>https://doi.org/10.1016/j.susmat.2019.e00140</w:t>
        </w:r>
      </w:hyperlink>
      <w:r w:rsidRPr="00DF3CCF">
        <w:rPr>
          <w:color w:val="0033CC"/>
          <w:sz w:val="20"/>
          <w:szCs w:val="20"/>
          <w:lang w:val="en-US"/>
        </w:rPr>
        <w:t>].</w:t>
      </w:r>
    </w:p>
    <w:p w14:paraId="77138215" w14:textId="77777777" w:rsidR="00B362B9" w:rsidRPr="00B362B9" w:rsidRDefault="00B362B9" w:rsidP="00B362B9">
      <w:pPr>
        <w:pStyle w:val="TableParagraph"/>
        <w:rPr>
          <w:rFonts w:ascii="Times New Roman" w:hAnsi="Times New Roman"/>
          <w:color w:val="211D1E"/>
          <w:sz w:val="20"/>
          <w:szCs w:val="20"/>
        </w:rPr>
      </w:pPr>
    </w:p>
    <w:p w14:paraId="427268D3" w14:textId="77777777" w:rsidR="00B362B9" w:rsidRPr="00720752" w:rsidRDefault="00B362B9" w:rsidP="00B362B9">
      <w:pPr>
        <w:pStyle w:val="TableParagraph"/>
        <w:ind w:left="568" w:hanging="710"/>
        <w:jc w:val="both"/>
        <w:rPr>
          <w:rFonts w:ascii="Times New Roman" w:hAnsi="Times New Roman"/>
          <w:color w:val="211D1E"/>
          <w:sz w:val="24"/>
          <w:szCs w:val="20"/>
        </w:rPr>
      </w:pPr>
      <w:r w:rsidRPr="00720752">
        <w:rPr>
          <w:rFonts w:ascii="Times New Roman" w:hAnsi="Times New Roman"/>
          <w:color w:val="211D1E"/>
          <w:sz w:val="24"/>
          <w:szCs w:val="20"/>
        </w:rPr>
        <w:t>(</w:t>
      </w:r>
      <w:r w:rsidRPr="00720752">
        <w:rPr>
          <w:rFonts w:ascii="Times New Roman" w:hAnsi="Times New Roman"/>
          <w:i/>
          <w:color w:val="211D1E"/>
          <w:sz w:val="24"/>
          <w:szCs w:val="20"/>
        </w:rPr>
        <w:t>viii</w:t>
      </w:r>
      <w:r w:rsidRPr="00720752">
        <w:rPr>
          <w:rFonts w:ascii="Times New Roman" w:hAnsi="Times New Roman"/>
          <w:color w:val="211D1E"/>
          <w:sz w:val="24"/>
          <w:szCs w:val="20"/>
        </w:rPr>
        <w:t xml:space="preserve">) </w:t>
      </w:r>
      <w:r w:rsidRPr="00720752">
        <w:rPr>
          <w:rFonts w:ascii="Times New Roman" w:hAnsi="Times New Roman"/>
          <w:b/>
          <w:color w:val="211D1E"/>
          <w:sz w:val="24"/>
          <w:szCs w:val="20"/>
        </w:rPr>
        <w:t>Citing patents</w:t>
      </w:r>
    </w:p>
    <w:p w14:paraId="3A2C309B" w14:textId="77777777" w:rsidR="00B362B9" w:rsidRPr="00B362B9" w:rsidRDefault="00B362B9" w:rsidP="00B362B9">
      <w:pPr>
        <w:shd w:val="clear" w:color="auto" w:fill="FFFFFF"/>
        <w:ind w:firstLine="568"/>
        <w:rPr>
          <w:rFonts w:eastAsia="TimesNewRoman"/>
          <w:sz w:val="20"/>
          <w:szCs w:val="20"/>
          <w:lang w:eastAsia="es-ES"/>
        </w:rPr>
      </w:pPr>
      <w:r w:rsidRPr="00B362B9">
        <w:rPr>
          <w:rFonts w:eastAsia="TimesNewRoman"/>
          <w:sz w:val="20"/>
          <w:szCs w:val="20"/>
          <w:lang w:eastAsia="es-ES"/>
        </w:rPr>
        <w:t>They should be identified in the following form. Whenever possible, Chemical Abstracts numbers should be quoted in parentheses, check the following example:</w:t>
      </w:r>
    </w:p>
    <w:p w14:paraId="4C518EDD" w14:textId="77777777" w:rsidR="00B362B9" w:rsidRPr="00B362B9" w:rsidRDefault="00B362B9" w:rsidP="00B362B9">
      <w:pPr>
        <w:shd w:val="clear" w:color="auto" w:fill="FFFFFF"/>
        <w:spacing w:line="360" w:lineRule="auto"/>
        <w:rPr>
          <w:rFonts w:eastAsia="TimesNewRoman"/>
          <w:sz w:val="20"/>
          <w:szCs w:val="20"/>
          <w:lang w:eastAsia="es-ES"/>
        </w:rPr>
      </w:pPr>
    </w:p>
    <w:p w14:paraId="6FE284FB" w14:textId="593974B0" w:rsidR="00B362B9" w:rsidRPr="00B362B9" w:rsidRDefault="00DB33CD" w:rsidP="00B362B9">
      <w:pPr>
        <w:shd w:val="clear" w:color="auto" w:fill="FFFFFF"/>
        <w:spacing w:line="312" w:lineRule="auto"/>
        <w:ind w:left="1701"/>
        <w:rPr>
          <w:rFonts w:eastAsia="Times New Roman"/>
          <w:color w:val="0033CC"/>
          <w:sz w:val="20"/>
          <w:szCs w:val="20"/>
        </w:rPr>
      </w:pPr>
      <w:r>
        <w:rPr>
          <w:rFonts w:eastAsia="Times New Roman"/>
          <w:color w:val="0033CC"/>
          <w:sz w:val="20"/>
          <w:szCs w:val="20"/>
        </w:rPr>
        <w:t>1</w:t>
      </w:r>
      <w:r w:rsidR="003C48D3">
        <w:rPr>
          <w:rFonts w:eastAsia="Times New Roman"/>
          <w:color w:val="0033CC"/>
          <w:sz w:val="20"/>
          <w:szCs w:val="20"/>
        </w:rPr>
        <w:t>4</w:t>
      </w:r>
      <w:r w:rsidR="00B362B9" w:rsidRPr="00B362B9">
        <w:rPr>
          <w:rFonts w:eastAsia="Times New Roman"/>
          <w:color w:val="0033CC"/>
          <w:sz w:val="20"/>
          <w:szCs w:val="20"/>
        </w:rPr>
        <w:t xml:space="preserve">. Stugess, M. A.; Yand, K; </w:t>
      </w:r>
      <w:r w:rsidR="00B362B9" w:rsidRPr="00B362B9">
        <w:rPr>
          <w:rFonts w:eastAsia="Times New Roman"/>
          <w:i/>
          <w:iCs/>
          <w:color w:val="0033CC"/>
          <w:sz w:val="20"/>
          <w:szCs w:val="20"/>
        </w:rPr>
        <w:t>US pat. 20030232801A1</w:t>
      </w:r>
      <w:r w:rsidR="00B362B9" w:rsidRPr="00B362B9">
        <w:rPr>
          <w:rFonts w:eastAsia="Times New Roman"/>
          <w:color w:val="0033CC"/>
          <w:sz w:val="20"/>
          <w:szCs w:val="20"/>
        </w:rPr>
        <w:t xml:space="preserve">, </w:t>
      </w:r>
      <w:r w:rsidR="00B362B9" w:rsidRPr="00B362B9">
        <w:rPr>
          <w:rFonts w:eastAsia="Times New Roman"/>
          <w:b/>
          <w:color w:val="0033CC"/>
          <w:sz w:val="20"/>
          <w:szCs w:val="20"/>
        </w:rPr>
        <w:t>2003</w:t>
      </w:r>
      <w:r w:rsidR="00B362B9" w:rsidRPr="00B362B9">
        <w:rPr>
          <w:rFonts w:eastAsia="Times New Roman"/>
          <w:color w:val="0033CC"/>
          <w:sz w:val="20"/>
          <w:szCs w:val="20"/>
        </w:rPr>
        <w:t>.</w:t>
      </w:r>
    </w:p>
    <w:p w14:paraId="60148313" w14:textId="62E86398" w:rsidR="00B362B9" w:rsidRPr="00B362B9" w:rsidRDefault="003C48D3" w:rsidP="00B362B9">
      <w:pPr>
        <w:pStyle w:val="TableParagraph"/>
        <w:spacing w:line="312" w:lineRule="auto"/>
        <w:ind w:left="1701"/>
        <w:jc w:val="both"/>
        <w:rPr>
          <w:rFonts w:ascii="Times New Roman" w:eastAsia="Times New Roman" w:hAnsi="Times New Roman"/>
          <w:color w:val="0033CC"/>
          <w:sz w:val="20"/>
          <w:szCs w:val="20"/>
          <w:lang w:eastAsia="pt-BR"/>
        </w:rPr>
      </w:pPr>
      <w:r>
        <w:rPr>
          <w:rFonts w:ascii="Times New Roman" w:eastAsia="Times New Roman" w:hAnsi="Times New Roman"/>
          <w:color w:val="0033CC"/>
          <w:sz w:val="20"/>
          <w:szCs w:val="20"/>
          <w:lang w:eastAsia="pt-BR"/>
        </w:rPr>
        <w:t>15</w:t>
      </w:r>
      <w:r w:rsidR="00B362B9" w:rsidRPr="00B362B9">
        <w:rPr>
          <w:rFonts w:ascii="Times New Roman" w:eastAsia="Times New Roman" w:hAnsi="Times New Roman"/>
          <w:color w:val="0033CC"/>
          <w:sz w:val="20"/>
          <w:szCs w:val="20"/>
          <w:lang w:eastAsia="pt-BR"/>
        </w:rPr>
        <w:t>. Kadin, S. B.; </w:t>
      </w:r>
      <w:r w:rsidR="00B362B9" w:rsidRPr="00B362B9">
        <w:rPr>
          <w:rFonts w:ascii="Times New Roman" w:eastAsia="Times New Roman" w:hAnsi="Times New Roman"/>
          <w:i/>
          <w:iCs/>
          <w:color w:val="0033CC"/>
          <w:sz w:val="20"/>
          <w:szCs w:val="20"/>
          <w:lang w:eastAsia="pt-BR"/>
        </w:rPr>
        <w:t>US pat. 4,730,004</w:t>
      </w:r>
      <w:r w:rsidR="00B362B9" w:rsidRPr="00B362B9">
        <w:rPr>
          <w:rFonts w:ascii="Times New Roman" w:eastAsia="Times New Roman" w:hAnsi="Times New Roman"/>
          <w:color w:val="0033CC"/>
          <w:sz w:val="20"/>
          <w:szCs w:val="20"/>
          <w:lang w:eastAsia="pt-BR"/>
        </w:rPr>
        <w:t> </w:t>
      </w:r>
      <w:r w:rsidR="00B362B9" w:rsidRPr="00B362B9">
        <w:rPr>
          <w:rFonts w:ascii="Times New Roman" w:eastAsia="Times New Roman" w:hAnsi="Times New Roman"/>
          <w:b/>
          <w:bCs/>
          <w:color w:val="0033CC"/>
          <w:sz w:val="20"/>
          <w:szCs w:val="20"/>
          <w:lang w:eastAsia="pt-BR"/>
        </w:rPr>
        <w:t>1988</w:t>
      </w:r>
      <w:r w:rsidR="00B362B9" w:rsidRPr="00B362B9">
        <w:rPr>
          <w:rFonts w:ascii="Times New Roman" w:eastAsia="Times New Roman" w:hAnsi="Times New Roman"/>
          <w:color w:val="0033CC"/>
          <w:sz w:val="20"/>
          <w:szCs w:val="20"/>
          <w:lang w:eastAsia="pt-BR"/>
        </w:rPr>
        <w:t> </w:t>
      </w:r>
      <w:r w:rsidR="00B362B9" w:rsidRPr="00B362B9">
        <w:rPr>
          <w:rFonts w:ascii="Times New Roman" w:eastAsia="Times New Roman" w:hAnsi="Times New Roman"/>
          <w:i/>
          <w:iCs/>
          <w:color w:val="0033CC"/>
          <w:sz w:val="20"/>
          <w:szCs w:val="20"/>
          <w:lang w:eastAsia="pt-BR"/>
        </w:rPr>
        <w:t>(CA 110:P23729y)</w:t>
      </w:r>
      <w:r w:rsidR="00B362B9" w:rsidRPr="00B362B9">
        <w:rPr>
          <w:rFonts w:ascii="Times New Roman" w:eastAsia="Times New Roman" w:hAnsi="Times New Roman"/>
          <w:color w:val="0033CC"/>
          <w:sz w:val="20"/>
          <w:szCs w:val="20"/>
          <w:lang w:eastAsia="pt-BR"/>
        </w:rPr>
        <w:t>.</w:t>
      </w:r>
    </w:p>
    <w:p w14:paraId="0DF54D57" w14:textId="77777777" w:rsidR="00B362B9" w:rsidRPr="00B362B9" w:rsidRDefault="00B362B9" w:rsidP="00B362B9">
      <w:pPr>
        <w:shd w:val="clear" w:color="auto" w:fill="FFFFFF"/>
        <w:jc w:val="both"/>
        <w:rPr>
          <w:rFonts w:eastAsia="Times New Roman"/>
          <w:color w:val="002715"/>
          <w:sz w:val="20"/>
          <w:szCs w:val="20"/>
        </w:rPr>
      </w:pPr>
    </w:p>
    <w:p w14:paraId="16A4C97E" w14:textId="77777777" w:rsidR="00B362B9" w:rsidRPr="00720752" w:rsidRDefault="00B362B9" w:rsidP="00B362B9">
      <w:pPr>
        <w:pStyle w:val="TableParagraph"/>
        <w:jc w:val="both"/>
        <w:rPr>
          <w:rFonts w:ascii="Times New Roman" w:hAnsi="Times New Roman"/>
          <w:b/>
          <w:color w:val="211D1E"/>
          <w:sz w:val="24"/>
          <w:szCs w:val="20"/>
        </w:rPr>
      </w:pPr>
      <w:r w:rsidRPr="00720752">
        <w:rPr>
          <w:rFonts w:ascii="Times New Roman" w:hAnsi="Times New Roman"/>
          <w:color w:val="211D1E"/>
          <w:sz w:val="24"/>
          <w:szCs w:val="20"/>
        </w:rPr>
        <w:t>(</w:t>
      </w:r>
      <w:r w:rsidRPr="00720752">
        <w:rPr>
          <w:rFonts w:ascii="Times New Roman" w:hAnsi="Times New Roman"/>
          <w:i/>
          <w:color w:val="211D1E"/>
          <w:sz w:val="24"/>
          <w:szCs w:val="20"/>
        </w:rPr>
        <w:t>ix</w:t>
      </w:r>
      <w:r w:rsidRPr="00720752">
        <w:rPr>
          <w:rFonts w:ascii="Times New Roman" w:hAnsi="Times New Roman"/>
          <w:color w:val="211D1E"/>
          <w:sz w:val="24"/>
          <w:szCs w:val="20"/>
        </w:rPr>
        <w:t xml:space="preserve">) </w:t>
      </w:r>
      <w:r w:rsidRPr="00720752">
        <w:rPr>
          <w:rFonts w:ascii="Times New Roman" w:hAnsi="Times New Roman"/>
          <w:b/>
          <w:color w:val="211D1E"/>
          <w:sz w:val="24"/>
          <w:szCs w:val="20"/>
        </w:rPr>
        <w:t>Citing preprints</w:t>
      </w:r>
    </w:p>
    <w:p w14:paraId="4AD293CE" w14:textId="36AB9A4F" w:rsidR="00B362B9" w:rsidRPr="00B362B9" w:rsidRDefault="00B362B9" w:rsidP="00720752">
      <w:pPr>
        <w:pStyle w:val="TableParagraph"/>
        <w:ind w:firstLine="567"/>
        <w:jc w:val="both"/>
        <w:rPr>
          <w:rFonts w:ascii="Times New Roman" w:hAnsi="Times New Roman"/>
          <w:iCs/>
          <w:color w:val="221E1F"/>
          <w:sz w:val="20"/>
          <w:szCs w:val="20"/>
        </w:rPr>
      </w:pPr>
      <w:r w:rsidRPr="00B362B9">
        <w:rPr>
          <w:rFonts w:ascii="Times New Roman" w:hAnsi="Times New Roman"/>
          <w:iCs/>
          <w:color w:val="221E1F"/>
          <w:sz w:val="20"/>
          <w:szCs w:val="20"/>
        </w:rPr>
        <w:t>The prepri</w:t>
      </w:r>
      <w:r w:rsidR="008D7D64">
        <w:rPr>
          <w:rFonts w:ascii="Times New Roman" w:hAnsi="Times New Roman"/>
          <w:iCs/>
          <w:color w:val="221E1F"/>
          <w:sz w:val="20"/>
          <w:szCs w:val="20"/>
        </w:rPr>
        <w:t>nt DOI (</w:t>
      </w:r>
      <w:r w:rsidRPr="00B362B9">
        <w:rPr>
          <w:rFonts w:ascii="Times New Roman" w:hAnsi="Times New Roman"/>
          <w:iCs/>
          <w:color w:val="221E1F"/>
          <w:sz w:val="20"/>
          <w:szCs w:val="20"/>
        </w:rPr>
        <w:t>link) needs to be cited in the reference l</w:t>
      </w:r>
      <w:r w:rsidR="008D7D64">
        <w:rPr>
          <w:rFonts w:ascii="Times New Roman" w:hAnsi="Times New Roman"/>
          <w:iCs/>
          <w:color w:val="221E1F"/>
          <w:sz w:val="20"/>
          <w:szCs w:val="20"/>
        </w:rPr>
        <w:t>ist of the submitted manuscript, the style is as follows:</w:t>
      </w:r>
    </w:p>
    <w:p w14:paraId="0B7D260C" w14:textId="77777777" w:rsidR="00B362B9" w:rsidRPr="00B362B9" w:rsidRDefault="00B362B9" w:rsidP="00B362B9">
      <w:pPr>
        <w:pStyle w:val="TableParagraph"/>
        <w:jc w:val="both"/>
        <w:rPr>
          <w:rFonts w:ascii="Times New Roman" w:hAnsi="Times New Roman"/>
          <w:iCs/>
          <w:color w:val="221E1F"/>
          <w:sz w:val="20"/>
          <w:szCs w:val="20"/>
          <w:highlight w:val="yellow"/>
        </w:rPr>
      </w:pPr>
    </w:p>
    <w:p w14:paraId="5B295687" w14:textId="4FB76BEE" w:rsidR="00B362B9" w:rsidRPr="00B362B9" w:rsidRDefault="00B362B9" w:rsidP="00B362B9">
      <w:pPr>
        <w:pStyle w:val="semespaamento1"/>
        <w:spacing w:before="0" w:beforeAutospacing="0" w:after="0" w:afterAutospacing="0"/>
        <w:ind w:left="1985" w:hanging="284"/>
        <w:rPr>
          <w:color w:val="0033CC"/>
          <w:sz w:val="20"/>
          <w:szCs w:val="20"/>
          <w:lang w:val="en-US"/>
        </w:rPr>
      </w:pPr>
      <w:r w:rsidRPr="00B362B9">
        <w:rPr>
          <w:color w:val="0033CC"/>
          <w:sz w:val="20"/>
          <w:szCs w:val="20"/>
        </w:rPr>
        <w:lastRenderedPageBreak/>
        <w:t>1</w:t>
      </w:r>
      <w:r w:rsidR="003C48D3">
        <w:rPr>
          <w:color w:val="0033CC"/>
          <w:sz w:val="20"/>
          <w:szCs w:val="20"/>
        </w:rPr>
        <w:t>6</w:t>
      </w:r>
      <w:r w:rsidRPr="00B362B9">
        <w:rPr>
          <w:color w:val="0033CC"/>
          <w:sz w:val="20"/>
          <w:szCs w:val="20"/>
        </w:rPr>
        <w:t xml:space="preserve">. Neves, B. J.; Moreira-Filho, J. T.; Silva, A. C.; Borba, J. V. V. B.; </w:t>
      </w:r>
      <w:proofErr w:type="spellStart"/>
      <w:r w:rsidRPr="00B362B9">
        <w:rPr>
          <w:color w:val="0033CC"/>
          <w:sz w:val="20"/>
          <w:szCs w:val="20"/>
        </w:rPr>
        <w:t>Mottin</w:t>
      </w:r>
      <w:proofErr w:type="spellEnd"/>
      <w:r w:rsidRPr="00B362B9">
        <w:rPr>
          <w:color w:val="0033CC"/>
          <w:sz w:val="20"/>
          <w:szCs w:val="20"/>
        </w:rPr>
        <w:t xml:space="preserve">, M.; Alves, V. M.; Braga, R. C.; </w:t>
      </w:r>
      <w:proofErr w:type="spellStart"/>
      <w:r w:rsidRPr="00B362B9">
        <w:rPr>
          <w:color w:val="0033CC"/>
          <w:sz w:val="20"/>
          <w:szCs w:val="20"/>
        </w:rPr>
        <w:t>Muratov</w:t>
      </w:r>
      <w:proofErr w:type="spellEnd"/>
      <w:r w:rsidRPr="00B362B9">
        <w:rPr>
          <w:color w:val="0033CC"/>
          <w:sz w:val="20"/>
          <w:szCs w:val="20"/>
        </w:rPr>
        <w:t xml:space="preserve">, E. N.; Andrade, C. H.; </w:t>
      </w:r>
      <w:proofErr w:type="spellStart"/>
      <w:r w:rsidRPr="00B362B9">
        <w:rPr>
          <w:i/>
          <w:iCs/>
          <w:color w:val="0033CC"/>
          <w:sz w:val="20"/>
          <w:szCs w:val="20"/>
        </w:rPr>
        <w:t>ChemRxiv</w:t>
      </w:r>
      <w:proofErr w:type="spellEnd"/>
      <w:r w:rsidRPr="00B362B9">
        <w:rPr>
          <w:color w:val="0033CC"/>
          <w:sz w:val="20"/>
          <w:szCs w:val="20"/>
        </w:rPr>
        <w:t xml:space="preserve">, 2020. </w:t>
      </w:r>
      <w:r w:rsidRPr="00B362B9">
        <w:rPr>
          <w:color w:val="0033CC"/>
          <w:sz w:val="20"/>
          <w:szCs w:val="20"/>
          <w:lang w:val="en-US"/>
        </w:rPr>
        <w:t>[</w:t>
      </w:r>
      <w:r w:rsidRPr="00B362B9">
        <w:rPr>
          <w:color w:val="000000" w:themeColor="text1"/>
          <w:sz w:val="20"/>
          <w:szCs w:val="20"/>
          <w:lang w:val="en-US"/>
        </w:rPr>
        <w:t>https://chemrxiv.org/articles/preprint/Automated_Framework_for_Developing_Predictive_Machine_Learning_Models_for_Data-Driven_Drug_Discovery/12250046/1</w:t>
      </w:r>
      <w:r w:rsidRPr="00B362B9">
        <w:rPr>
          <w:color w:val="0033CC"/>
          <w:sz w:val="20"/>
          <w:szCs w:val="20"/>
          <w:lang w:val="en-US"/>
        </w:rPr>
        <w:t>] accessed in July 2020</w:t>
      </w:r>
    </w:p>
    <w:p w14:paraId="5BE94D69" w14:textId="77777777" w:rsidR="00B362B9" w:rsidRPr="00B362B9" w:rsidRDefault="00B362B9" w:rsidP="00B362B9">
      <w:pPr>
        <w:autoSpaceDE w:val="0"/>
        <w:autoSpaceDN w:val="0"/>
        <w:adjustRightInd w:val="0"/>
        <w:jc w:val="both"/>
        <w:rPr>
          <w:sz w:val="20"/>
          <w:szCs w:val="20"/>
          <w:lang w:val="en-US"/>
        </w:rPr>
      </w:pPr>
    </w:p>
    <w:p w14:paraId="204BA337" w14:textId="77777777" w:rsidR="00B362B9" w:rsidRPr="00720752" w:rsidRDefault="00B362B9" w:rsidP="00B362B9">
      <w:pPr>
        <w:pStyle w:val="NormalWeb"/>
        <w:shd w:val="clear" w:color="auto" w:fill="FFFFFF"/>
        <w:jc w:val="both"/>
        <w:rPr>
          <w:iCs/>
          <w:color w:val="221E1F"/>
          <w:szCs w:val="20"/>
          <w:lang w:val="en-US"/>
        </w:rPr>
      </w:pPr>
      <w:r w:rsidRPr="00720752">
        <w:rPr>
          <w:iCs/>
          <w:color w:val="221E1F"/>
          <w:szCs w:val="20"/>
          <w:lang w:val="en-US"/>
        </w:rPr>
        <w:t>(</w:t>
      </w:r>
      <w:r w:rsidRPr="00720752">
        <w:rPr>
          <w:i/>
          <w:iCs/>
          <w:color w:val="221E1F"/>
          <w:szCs w:val="20"/>
          <w:lang w:val="en-US"/>
        </w:rPr>
        <w:t>x</w:t>
      </w:r>
      <w:r w:rsidRPr="00720752">
        <w:rPr>
          <w:iCs/>
          <w:color w:val="221E1F"/>
          <w:szCs w:val="20"/>
          <w:lang w:val="en-US"/>
        </w:rPr>
        <w:t xml:space="preserve">) </w:t>
      </w:r>
      <w:r w:rsidRPr="00720752">
        <w:rPr>
          <w:b/>
          <w:iCs/>
          <w:color w:val="221E1F"/>
          <w:szCs w:val="20"/>
          <w:lang w:val="en-US"/>
        </w:rPr>
        <w:t>Unpublished material reference</w:t>
      </w:r>
    </w:p>
    <w:p w14:paraId="10C1484E" w14:textId="77777777" w:rsidR="00B362B9" w:rsidRPr="00B362B9" w:rsidRDefault="00B362B9" w:rsidP="00720752">
      <w:pPr>
        <w:shd w:val="clear" w:color="auto" w:fill="FFFFFF"/>
        <w:ind w:firstLine="567"/>
        <w:jc w:val="both"/>
        <w:rPr>
          <w:rFonts w:eastAsia="Times New Roman"/>
          <w:sz w:val="20"/>
          <w:szCs w:val="20"/>
        </w:rPr>
      </w:pPr>
      <w:r w:rsidRPr="00B362B9">
        <w:rPr>
          <w:color w:val="002715"/>
          <w:sz w:val="20"/>
          <w:szCs w:val="20"/>
          <w:lang w:val="en-US"/>
        </w:rPr>
        <w:t>For material </w:t>
      </w:r>
      <w:r w:rsidRPr="00B362B9">
        <w:rPr>
          <w:b/>
          <w:bCs/>
          <w:color w:val="002715"/>
          <w:sz w:val="20"/>
          <w:szCs w:val="20"/>
          <w:lang w:val="en-US"/>
        </w:rPr>
        <w:t>accepted</w:t>
      </w:r>
      <w:r w:rsidRPr="00B362B9">
        <w:rPr>
          <w:color w:val="002715"/>
          <w:sz w:val="20"/>
          <w:szCs w:val="20"/>
          <w:lang w:val="en-US"/>
        </w:rPr>
        <w:t> for publication: </w:t>
      </w:r>
      <w:r w:rsidRPr="00B362B9">
        <w:rPr>
          <w:color w:val="002715"/>
          <w:sz w:val="20"/>
          <w:szCs w:val="20"/>
          <w:u w:val="single"/>
          <w:lang w:val="en-US"/>
        </w:rPr>
        <w:t>in this case</w:t>
      </w:r>
      <w:r w:rsidRPr="00B362B9">
        <w:rPr>
          <w:color w:val="002715"/>
          <w:sz w:val="20"/>
          <w:szCs w:val="20"/>
          <w:lang w:val="en-US"/>
        </w:rPr>
        <w:t>, </w:t>
      </w:r>
      <w:r w:rsidRPr="00B362B9">
        <w:rPr>
          <w:color w:val="002715"/>
          <w:sz w:val="20"/>
          <w:szCs w:val="20"/>
          <w:u w:val="single"/>
          <w:lang w:val="en-US"/>
        </w:rPr>
        <w:t>the DOI number should be provided by the authors.</w:t>
      </w:r>
      <w:r w:rsidRPr="00B362B9">
        <w:rPr>
          <w:rFonts w:eastAsia="Times New Roman"/>
          <w:sz w:val="20"/>
          <w:szCs w:val="20"/>
        </w:rPr>
        <w:t xml:space="preserve"> For other reference examples, see "PDF" files in: </w:t>
      </w:r>
      <w:r>
        <w:fldChar w:fldCharType="begin"/>
      </w:r>
      <w:r>
        <w:instrText xml:space="preserve"> HYPERLINK "http://jbcs.sbq.org.br/forthcoming_papers" </w:instrText>
      </w:r>
      <w:r>
        <w:fldChar w:fldCharType="separate"/>
      </w:r>
      <w:r w:rsidRPr="00B362B9">
        <w:rPr>
          <w:rStyle w:val="Hyperlink"/>
          <w:sz w:val="20"/>
          <w:szCs w:val="20"/>
        </w:rPr>
        <w:t>http://jbcs.sbq.org.br/forthcoming_papers</w:t>
      </w:r>
      <w:r>
        <w:rPr>
          <w:rStyle w:val="Hyperlink"/>
          <w:sz w:val="20"/>
          <w:szCs w:val="20"/>
        </w:rPr>
        <w:fldChar w:fldCharType="end"/>
      </w:r>
      <w:r w:rsidRPr="00B362B9">
        <w:rPr>
          <w:sz w:val="20"/>
          <w:szCs w:val="20"/>
        </w:rPr>
        <w:t>.</w:t>
      </w:r>
      <w:r w:rsidRPr="00B362B9">
        <w:rPr>
          <w:rFonts w:eastAsia="Times New Roman"/>
          <w:sz w:val="20"/>
          <w:szCs w:val="20"/>
        </w:rPr>
        <w:t xml:space="preserve"> </w:t>
      </w:r>
    </w:p>
    <w:p w14:paraId="61FF8B36" w14:textId="77777777" w:rsidR="00B362B9" w:rsidRPr="00B362B9" w:rsidRDefault="00B362B9" w:rsidP="00B362B9">
      <w:pPr>
        <w:pStyle w:val="NormalWeb"/>
        <w:shd w:val="clear" w:color="auto" w:fill="FFFFFF"/>
        <w:jc w:val="both"/>
        <w:rPr>
          <w:color w:val="002715"/>
          <w:sz w:val="20"/>
          <w:szCs w:val="20"/>
          <w:u w:val="single"/>
          <w:lang w:val="en-US"/>
        </w:rPr>
      </w:pPr>
    </w:p>
    <w:p w14:paraId="238C7D45" w14:textId="06100A1D" w:rsidR="00B362B9" w:rsidRPr="00B362B9" w:rsidRDefault="00B362B9" w:rsidP="00B362B9">
      <w:pPr>
        <w:shd w:val="clear" w:color="auto" w:fill="FFFFFF"/>
        <w:ind w:left="1985" w:hanging="284"/>
        <w:jc w:val="both"/>
        <w:rPr>
          <w:rFonts w:eastAsia="Times New Roman"/>
          <w:color w:val="0033CC"/>
          <w:sz w:val="20"/>
          <w:szCs w:val="20"/>
        </w:rPr>
      </w:pPr>
      <w:r w:rsidRPr="00B362B9">
        <w:rPr>
          <w:rFonts w:eastAsia="Times New Roman"/>
          <w:color w:val="0033CC"/>
          <w:sz w:val="20"/>
          <w:szCs w:val="20"/>
          <w:lang w:val="pt-BR"/>
        </w:rPr>
        <w:t>1</w:t>
      </w:r>
      <w:r w:rsidR="003C48D3">
        <w:rPr>
          <w:rFonts w:eastAsia="Times New Roman"/>
          <w:color w:val="0033CC"/>
          <w:sz w:val="20"/>
          <w:szCs w:val="20"/>
          <w:lang w:val="pt-BR"/>
        </w:rPr>
        <w:t>7</w:t>
      </w:r>
      <w:r w:rsidRPr="00B362B9">
        <w:rPr>
          <w:rFonts w:eastAsia="Times New Roman"/>
          <w:color w:val="0033CC"/>
          <w:sz w:val="20"/>
          <w:szCs w:val="20"/>
          <w:lang w:val="pt-BR"/>
        </w:rPr>
        <w:t xml:space="preserve">. Valderrama, L.; </w:t>
      </w:r>
      <w:proofErr w:type="spellStart"/>
      <w:r w:rsidRPr="00B362B9">
        <w:rPr>
          <w:rFonts w:eastAsia="Times New Roman"/>
          <w:color w:val="0033CC"/>
          <w:sz w:val="20"/>
          <w:szCs w:val="20"/>
          <w:lang w:val="pt-BR"/>
        </w:rPr>
        <w:t>Demczuk</w:t>
      </w:r>
      <w:proofErr w:type="spellEnd"/>
      <w:r w:rsidRPr="00B362B9">
        <w:rPr>
          <w:rFonts w:eastAsia="Times New Roman"/>
          <w:color w:val="0033CC"/>
          <w:sz w:val="20"/>
          <w:szCs w:val="20"/>
          <w:lang w:val="pt-BR"/>
        </w:rPr>
        <w:t xml:space="preserve"> Jr., B; Valderrama, P; </w:t>
      </w:r>
      <w:proofErr w:type="spellStart"/>
      <w:r w:rsidRPr="00B362B9">
        <w:rPr>
          <w:rFonts w:eastAsia="Times New Roman"/>
          <w:color w:val="0033CC"/>
          <w:sz w:val="20"/>
          <w:szCs w:val="20"/>
          <w:lang w:val="pt-BR"/>
        </w:rPr>
        <w:t>Carasek</w:t>
      </w:r>
      <w:proofErr w:type="spellEnd"/>
      <w:r w:rsidRPr="00B362B9">
        <w:rPr>
          <w:rFonts w:eastAsia="Times New Roman"/>
          <w:color w:val="0033CC"/>
          <w:sz w:val="20"/>
          <w:szCs w:val="20"/>
          <w:lang w:val="pt-BR"/>
        </w:rPr>
        <w:t>, E.; </w:t>
      </w:r>
      <w:r w:rsidRPr="00B362B9">
        <w:rPr>
          <w:rFonts w:eastAsia="Times New Roman"/>
          <w:i/>
          <w:iCs/>
          <w:color w:val="0033CC"/>
          <w:sz w:val="20"/>
          <w:szCs w:val="20"/>
          <w:lang w:val="pt-BR"/>
        </w:rPr>
        <w:t>J. Braz. </w:t>
      </w:r>
      <w:r w:rsidRPr="00B362B9">
        <w:rPr>
          <w:rFonts w:eastAsia="Times New Roman"/>
          <w:i/>
          <w:iCs/>
          <w:color w:val="0033CC"/>
          <w:sz w:val="20"/>
          <w:szCs w:val="20"/>
        </w:rPr>
        <w:t>Chem. Soc.</w:t>
      </w:r>
      <w:r w:rsidRPr="00B362B9">
        <w:rPr>
          <w:rFonts w:eastAsia="Times New Roman"/>
          <w:color w:val="0033CC"/>
          <w:sz w:val="20"/>
          <w:szCs w:val="20"/>
        </w:rPr>
        <w:t>, DOI 10.21577/0103-5053.20210153.</w:t>
      </w:r>
    </w:p>
    <w:p w14:paraId="296E880C" w14:textId="77777777" w:rsidR="00574763" w:rsidRPr="00B362B9" w:rsidRDefault="00574763" w:rsidP="00B362B9">
      <w:pPr>
        <w:shd w:val="clear" w:color="auto" w:fill="FFFFFF"/>
        <w:jc w:val="both"/>
        <w:rPr>
          <w:rFonts w:eastAsia="Times New Roman"/>
          <w:sz w:val="20"/>
          <w:szCs w:val="20"/>
        </w:rPr>
      </w:pPr>
    </w:p>
    <w:p w14:paraId="5147331A" w14:textId="20425A09" w:rsidR="00720752" w:rsidRPr="00AC1CAE" w:rsidRDefault="00720752" w:rsidP="00720752">
      <w:pPr>
        <w:shd w:val="clear" w:color="auto" w:fill="FFFFFF"/>
        <w:rPr>
          <w:rStyle w:val="Forte"/>
          <w:bCs w:val="0"/>
          <w:color w:val="000000"/>
          <w:lang w:val="pt-BR"/>
        </w:rPr>
      </w:pPr>
      <w:r w:rsidRPr="00AC1CAE">
        <w:rPr>
          <w:rStyle w:val="Forte"/>
          <w:color w:val="000000"/>
          <w:lang w:val="pt-BR"/>
        </w:rPr>
        <w:t xml:space="preserve">Other </w:t>
      </w:r>
      <w:proofErr w:type="spellStart"/>
      <w:r w:rsidRPr="00AC1CAE">
        <w:rPr>
          <w:rStyle w:val="Forte"/>
          <w:color w:val="000000"/>
          <w:lang w:val="pt-BR"/>
        </w:rPr>
        <w:t>examples</w:t>
      </w:r>
      <w:proofErr w:type="spellEnd"/>
      <w:r w:rsidRPr="00AC1CAE">
        <w:rPr>
          <w:rStyle w:val="Forte"/>
          <w:color w:val="000000"/>
          <w:lang w:val="pt-BR"/>
        </w:rPr>
        <w:t xml:space="preserve"> for </w:t>
      </w:r>
      <w:proofErr w:type="spellStart"/>
      <w:r w:rsidRPr="00AC1CAE">
        <w:rPr>
          <w:rStyle w:val="Forte"/>
          <w:color w:val="000000"/>
          <w:lang w:val="pt-BR"/>
        </w:rPr>
        <w:t>specific</w:t>
      </w:r>
      <w:proofErr w:type="spellEnd"/>
      <w:r w:rsidRPr="00AC1CAE">
        <w:rPr>
          <w:rStyle w:val="Forte"/>
          <w:color w:val="000000"/>
          <w:lang w:val="pt-BR"/>
        </w:rPr>
        <w:t xml:space="preserve"> </w:t>
      </w:r>
      <w:proofErr w:type="spellStart"/>
      <w:r w:rsidRPr="00AC1CAE">
        <w:rPr>
          <w:rStyle w:val="Forte"/>
          <w:color w:val="000000"/>
          <w:lang w:val="pt-BR"/>
        </w:rPr>
        <w:t>documents</w:t>
      </w:r>
      <w:proofErr w:type="spellEnd"/>
    </w:p>
    <w:p w14:paraId="2C84D753" w14:textId="77777777" w:rsidR="00720752" w:rsidRPr="00574763" w:rsidRDefault="00720752" w:rsidP="00720752">
      <w:pPr>
        <w:shd w:val="clear" w:color="auto" w:fill="FFFFFF"/>
        <w:rPr>
          <w:rStyle w:val="Forte"/>
          <w:b w:val="0"/>
          <w:bCs w:val="0"/>
          <w:color w:val="000000"/>
          <w:highlight w:val="yellow"/>
          <w:lang w:val="pt-BR"/>
        </w:rPr>
      </w:pPr>
    </w:p>
    <w:p w14:paraId="19C5A619" w14:textId="076B017E" w:rsidR="00EF74DA" w:rsidRDefault="00720752" w:rsidP="00AC1CAE">
      <w:pPr>
        <w:shd w:val="clear" w:color="auto" w:fill="FFFFFF"/>
        <w:ind w:left="284" w:hanging="284"/>
        <w:rPr>
          <w:color w:val="0033CC"/>
          <w:sz w:val="18"/>
          <w:szCs w:val="18"/>
          <w:lang w:val="en-US"/>
        </w:rPr>
      </w:pPr>
      <w:bookmarkStart w:id="1" w:name="_Hlk96427993"/>
      <w:r w:rsidRPr="00720752">
        <w:rPr>
          <w:color w:val="0033CC"/>
          <w:sz w:val="18"/>
          <w:szCs w:val="18"/>
        </w:rPr>
        <w:t>1</w:t>
      </w:r>
      <w:r w:rsidR="003C48D3">
        <w:rPr>
          <w:color w:val="0033CC"/>
          <w:sz w:val="18"/>
          <w:szCs w:val="18"/>
        </w:rPr>
        <w:t>8</w:t>
      </w:r>
      <w:r w:rsidRPr="00720752">
        <w:rPr>
          <w:color w:val="0033CC"/>
          <w:sz w:val="18"/>
          <w:szCs w:val="18"/>
        </w:rPr>
        <w:t xml:space="preserve">. Conselho Nacional do Meio Ambiente (CONAMA); Resolução No. 491, de 19 de novembro de 2018, Dispõe sobre </w:t>
      </w:r>
      <w:r w:rsidRPr="00720752">
        <w:rPr>
          <w:i/>
          <w:color w:val="0033CC"/>
          <w:sz w:val="18"/>
          <w:szCs w:val="18"/>
        </w:rPr>
        <w:t>Padrões de Qualidade do Ar</w:t>
      </w:r>
      <w:r w:rsidRPr="00720752">
        <w:rPr>
          <w:color w:val="0033CC"/>
          <w:sz w:val="18"/>
          <w:szCs w:val="18"/>
        </w:rPr>
        <w:t xml:space="preserve">; Diário Oficial da União (DOU), Brasília, No. 223, de 21/11/2018, p. 155. </w:t>
      </w:r>
      <w:r w:rsidRPr="00720752">
        <w:rPr>
          <w:color w:val="0033CC"/>
          <w:sz w:val="18"/>
          <w:szCs w:val="18"/>
          <w:lang w:val="en-US"/>
        </w:rPr>
        <w:t>[</w:t>
      </w:r>
      <w:hyperlink r:id="rId25" w:history="1">
        <w:r w:rsidRPr="00720752">
          <w:rPr>
            <w:rStyle w:val="Hyperlink"/>
            <w:color w:val="000000" w:themeColor="text1"/>
            <w:sz w:val="18"/>
            <w:szCs w:val="18"/>
            <w:lang w:val="en-US"/>
          </w:rPr>
          <w:t>https://www.in.gov.br/web/guest/materia/-/asset_publisher/Kujrw0TZC2Mb/content/id/51058895/do1-2018-11-21-resolucao-n-491-de-19-de-novembro-de-2018-51058603</w:t>
        </w:r>
      </w:hyperlink>
      <w:r w:rsidRPr="00720752">
        <w:rPr>
          <w:color w:val="0033CC"/>
          <w:sz w:val="18"/>
          <w:szCs w:val="18"/>
          <w:lang w:val="en-US"/>
        </w:rPr>
        <w:t>] accessed in September 2021</w:t>
      </w:r>
    </w:p>
    <w:p w14:paraId="65FDFA81" w14:textId="77777777" w:rsidR="00EF74DA" w:rsidRDefault="00EF74DA" w:rsidP="00AC1CAE">
      <w:pPr>
        <w:shd w:val="clear" w:color="auto" w:fill="FFFFFF"/>
        <w:ind w:left="284" w:hanging="284"/>
        <w:rPr>
          <w:color w:val="0033CC"/>
          <w:sz w:val="18"/>
          <w:szCs w:val="18"/>
          <w:lang w:val="en-US"/>
        </w:rPr>
      </w:pPr>
    </w:p>
    <w:p w14:paraId="33805C04" w14:textId="34FBAF1E" w:rsidR="00720752" w:rsidRPr="00720752" w:rsidRDefault="00574763" w:rsidP="00AC1CAE">
      <w:pPr>
        <w:shd w:val="clear" w:color="auto" w:fill="FFFFFF"/>
        <w:ind w:left="284" w:hanging="284"/>
        <w:rPr>
          <w:color w:val="0033CC"/>
          <w:sz w:val="18"/>
          <w:szCs w:val="18"/>
          <w:lang w:val="en-US"/>
        </w:rPr>
      </w:pPr>
      <w:r w:rsidRPr="00EF74DA">
        <w:rPr>
          <w:color w:val="0033CC"/>
          <w:sz w:val="18"/>
          <w:szCs w:val="18"/>
          <w:lang w:val="pt-BR"/>
        </w:rPr>
        <w:t>1</w:t>
      </w:r>
      <w:r w:rsidR="003C48D3">
        <w:rPr>
          <w:color w:val="0033CC"/>
          <w:sz w:val="18"/>
          <w:szCs w:val="18"/>
          <w:lang w:val="pt-BR"/>
        </w:rPr>
        <w:t>9</w:t>
      </w:r>
      <w:r w:rsidR="00720752" w:rsidRPr="00EF74DA">
        <w:rPr>
          <w:color w:val="0033CC"/>
          <w:sz w:val="18"/>
          <w:szCs w:val="18"/>
          <w:lang w:val="pt-BR"/>
        </w:rPr>
        <w:t xml:space="preserve">. </w:t>
      </w:r>
      <w:r w:rsidR="00720752" w:rsidRPr="00720752">
        <w:rPr>
          <w:color w:val="0033CC"/>
          <w:sz w:val="18"/>
          <w:szCs w:val="18"/>
        </w:rPr>
        <w:t xml:space="preserve">Agência Nacional do Petróleo, Gás Natural e Biocombustíveis (ANP); </w:t>
      </w:r>
      <w:r w:rsidR="00720752" w:rsidRPr="00720752">
        <w:rPr>
          <w:i/>
          <w:color w:val="0033CC"/>
          <w:sz w:val="18"/>
          <w:szCs w:val="18"/>
        </w:rPr>
        <w:t>Anuário Estatístico Brasileiro do Petróleo, Gás Natural e Biocombustíveis</w:t>
      </w:r>
      <w:r w:rsidR="00720752" w:rsidRPr="00720752">
        <w:rPr>
          <w:color w:val="0033CC"/>
          <w:sz w:val="18"/>
          <w:szCs w:val="18"/>
        </w:rPr>
        <w:t xml:space="preserve">; ANP: Rio de Janeiro, 2018. </w:t>
      </w:r>
      <w:r w:rsidR="00720752" w:rsidRPr="00720752">
        <w:rPr>
          <w:color w:val="0033CC"/>
          <w:sz w:val="18"/>
          <w:szCs w:val="18"/>
          <w:lang w:val="en-US"/>
        </w:rPr>
        <w:t>[</w:t>
      </w:r>
      <w:hyperlink r:id="rId26" w:history="1">
        <w:r w:rsidR="00720752" w:rsidRPr="00720752">
          <w:rPr>
            <w:rStyle w:val="Hyperlink"/>
            <w:color w:val="000000" w:themeColor="text1"/>
            <w:sz w:val="18"/>
            <w:szCs w:val="18"/>
            <w:lang w:val="en-US"/>
          </w:rPr>
          <w:t>https://www.gov.br/anp/pt-br/centrais-de-conteudo/publicacoes/anuario-estatistico/arquivos-anuario-estatistico-2018/anuario_2018.pdf</w:t>
        </w:r>
      </w:hyperlink>
      <w:r w:rsidR="00720752" w:rsidRPr="00720752">
        <w:rPr>
          <w:color w:val="0033CC"/>
          <w:sz w:val="18"/>
          <w:szCs w:val="18"/>
          <w:lang w:val="en-US"/>
        </w:rPr>
        <w:t>] accessed in September 2021</w:t>
      </w:r>
    </w:p>
    <w:p w14:paraId="5E56CAAF" w14:textId="77777777" w:rsidR="00720752" w:rsidRPr="00720752" w:rsidRDefault="00720752" w:rsidP="00AC1CAE">
      <w:pPr>
        <w:shd w:val="clear" w:color="auto" w:fill="FFFFFF"/>
        <w:ind w:left="284" w:hanging="284"/>
        <w:rPr>
          <w:color w:val="0033CC"/>
          <w:sz w:val="18"/>
          <w:szCs w:val="18"/>
          <w:lang w:val="en-US"/>
        </w:rPr>
      </w:pPr>
    </w:p>
    <w:p w14:paraId="25357DD5" w14:textId="3DFE6E82" w:rsidR="00720752" w:rsidRPr="00720752" w:rsidRDefault="003C48D3" w:rsidP="00AC1CAE">
      <w:pPr>
        <w:shd w:val="clear" w:color="auto" w:fill="FFFFFF"/>
        <w:ind w:left="284" w:hanging="284"/>
        <w:jc w:val="both"/>
        <w:rPr>
          <w:color w:val="0033CC"/>
          <w:sz w:val="18"/>
          <w:szCs w:val="18"/>
        </w:rPr>
      </w:pPr>
      <w:r>
        <w:rPr>
          <w:color w:val="0033CC"/>
          <w:sz w:val="18"/>
          <w:szCs w:val="18"/>
        </w:rPr>
        <w:t>20</w:t>
      </w:r>
      <w:r w:rsidR="00720752" w:rsidRPr="00720752">
        <w:rPr>
          <w:color w:val="0033CC"/>
          <w:sz w:val="18"/>
          <w:szCs w:val="18"/>
        </w:rPr>
        <w:t xml:space="preserve">. Agência Nacional de Vigilância Sanitária (ANVISA); Resolução da Diretoria Colegiada (RDC) No. 239, de 26 de julho de 2018, </w:t>
      </w:r>
      <w:r w:rsidR="00720752" w:rsidRPr="00720752">
        <w:rPr>
          <w:i/>
          <w:iCs/>
          <w:color w:val="0033CC"/>
          <w:sz w:val="18"/>
          <w:szCs w:val="18"/>
        </w:rPr>
        <w:t>Estabelece os Aditivos Alimentares e Coadjuvantes de Tecnologia Autorizados para Uso em Suplementos Alimentares</w:t>
      </w:r>
      <w:r w:rsidR="00720752" w:rsidRPr="00720752">
        <w:rPr>
          <w:color w:val="0033CC"/>
          <w:sz w:val="18"/>
          <w:szCs w:val="18"/>
        </w:rPr>
        <w:t>; Diário Oficial da União (DOU), Brasília, No. 144, de 27/07/2018, p. 90. [</w:t>
      </w:r>
      <w:r>
        <w:fldChar w:fldCharType="begin"/>
      </w:r>
      <w:r>
        <w:instrText xml:space="preserve"> HYPERLINK "https://www.in.gov.br/materia/-/%20asset_publisher/Kujrw0TZC2Mb/content/id/34380515/do1-%202018-07-27-resolucao-da-diretoria-colegiada-rdc-n-239-de26-de-julho-de-2018-34380387" </w:instrText>
      </w:r>
      <w:r>
        <w:fldChar w:fldCharType="separate"/>
      </w:r>
      <w:r w:rsidR="00720752" w:rsidRPr="002963A4">
        <w:rPr>
          <w:rStyle w:val="Hyperlink"/>
          <w:color w:val="000000" w:themeColor="text1"/>
          <w:sz w:val="18"/>
          <w:szCs w:val="18"/>
        </w:rPr>
        <w:t>https://www.in.gov.br/materia/-/ asset_publisher/Kujrw0TZC2Mb/content/id/34380515/do1- 2018-07-27-resolucao-da-diretoria-colegiada-rdc-n-239-de26-de-julho-de-2018-34380387</w:t>
      </w:r>
      <w:r>
        <w:rPr>
          <w:rStyle w:val="Hyperlink"/>
          <w:color w:val="000000" w:themeColor="text1"/>
          <w:sz w:val="18"/>
          <w:szCs w:val="18"/>
        </w:rPr>
        <w:fldChar w:fldCharType="end"/>
      </w:r>
      <w:r w:rsidR="00720752" w:rsidRPr="00720752">
        <w:rPr>
          <w:color w:val="0033CC"/>
          <w:sz w:val="18"/>
          <w:szCs w:val="18"/>
        </w:rPr>
        <w:t>] accessed in September 2021</w:t>
      </w:r>
    </w:p>
    <w:p w14:paraId="1029084F" w14:textId="77777777" w:rsidR="00720752" w:rsidRPr="00720752" w:rsidRDefault="00720752" w:rsidP="00AC1CAE">
      <w:pPr>
        <w:ind w:left="284" w:hanging="284"/>
        <w:rPr>
          <w:color w:val="0033CC"/>
          <w:sz w:val="18"/>
          <w:szCs w:val="18"/>
        </w:rPr>
      </w:pPr>
    </w:p>
    <w:p w14:paraId="11306D75" w14:textId="01A6F550" w:rsidR="00720752" w:rsidRPr="00720752" w:rsidRDefault="003C48D3" w:rsidP="00AC1CAE">
      <w:pPr>
        <w:ind w:left="284" w:hanging="284"/>
        <w:jc w:val="both"/>
        <w:rPr>
          <w:color w:val="0033CC"/>
          <w:sz w:val="18"/>
          <w:szCs w:val="18"/>
          <w:lang w:val="en-US"/>
        </w:rPr>
      </w:pPr>
      <w:r>
        <w:rPr>
          <w:color w:val="0033CC"/>
          <w:sz w:val="18"/>
          <w:szCs w:val="18"/>
        </w:rPr>
        <w:t>21</w:t>
      </w:r>
      <w:r w:rsidR="00720752" w:rsidRPr="00720752">
        <w:rPr>
          <w:color w:val="0033CC"/>
          <w:sz w:val="18"/>
          <w:szCs w:val="18"/>
        </w:rPr>
        <w:t xml:space="preserve">. Presidência da República Casa Civil; Lei No. 11.097, de 13 de janeiro de 2005, Dispõe sobre a </w:t>
      </w:r>
      <w:r w:rsidR="00720752" w:rsidRPr="00720752">
        <w:rPr>
          <w:i/>
          <w:iCs/>
          <w:color w:val="0033CC"/>
          <w:sz w:val="18"/>
          <w:szCs w:val="18"/>
        </w:rPr>
        <w:t>Introdução do Biodiesel na Matriz Energética Brasileira</w:t>
      </w:r>
      <w:r w:rsidR="00720752" w:rsidRPr="00720752">
        <w:rPr>
          <w:color w:val="0033CC"/>
          <w:sz w:val="18"/>
          <w:szCs w:val="18"/>
        </w:rPr>
        <w:t xml:space="preserve">; Diário Oficial da União (DOU), Brasília, Brazil, 2005. </w:t>
      </w:r>
      <w:r w:rsidR="00720752" w:rsidRPr="00720752">
        <w:rPr>
          <w:color w:val="0033CC"/>
          <w:sz w:val="18"/>
          <w:szCs w:val="18"/>
          <w:lang w:val="en-US"/>
        </w:rPr>
        <w:t>[</w:t>
      </w:r>
      <w:hyperlink r:id="rId27" w:history="1">
        <w:r w:rsidR="00720752" w:rsidRPr="00574763">
          <w:rPr>
            <w:rStyle w:val="Hyperlink"/>
            <w:color w:val="000000" w:themeColor="text1"/>
            <w:sz w:val="18"/>
            <w:szCs w:val="18"/>
            <w:lang w:val="en-US"/>
          </w:rPr>
          <w:t>https://www.planalto.gov.br/ccivil_03/_ato2004-2006/2005/lei/l11097.htm</w:t>
        </w:r>
        <w:r w:rsidR="00720752" w:rsidRPr="00574763">
          <w:rPr>
            <w:rStyle w:val="Hyperlink"/>
            <w:sz w:val="18"/>
            <w:szCs w:val="18"/>
            <w:lang w:val="en-US"/>
          </w:rPr>
          <w:t>]</w:t>
        </w:r>
      </w:hyperlink>
      <w:r w:rsidR="00720752" w:rsidRPr="00720752">
        <w:rPr>
          <w:color w:val="0033CC"/>
          <w:sz w:val="18"/>
          <w:szCs w:val="18"/>
          <w:lang w:val="en-US"/>
        </w:rPr>
        <w:t xml:space="preserve"> accessed in November 2021</w:t>
      </w:r>
    </w:p>
    <w:p w14:paraId="09E3E22C" w14:textId="77777777" w:rsidR="00720752" w:rsidRPr="00720752" w:rsidRDefault="00720752" w:rsidP="00AC1CAE">
      <w:pPr>
        <w:ind w:left="284" w:hanging="284"/>
        <w:jc w:val="both"/>
        <w:rPr>
          <w:color w:val="0033CC"/>
          <w:sz w:val="18"/>
          <w:szCs w:val="18"/>
          <w:lang w:val="en-US"/>
        </w:rPr>
      </w:pPr>
    </w:p>
    <w:p w14:paraId="06685C19" w14:textId="793355A7" w:rsidR="00720752" w:rsidRPr="00720752" w:rsidRDefault="00720752" w:rsidP="00AC1CAE">
      <w:pPr>
        <w:ind w:left="284" w:hanging="284"/>
        <w:rPr>
          <w:color w:val="0033CC"/>
          <w:sz w:val="18"/>
          <w:szCs w:val="18"/>
          <w:lang w:val="en-US"/>
        </w:rPr>
      </w:pPr>
      <w:r w:rsidRPr="00720752">
        <w:rPr>
          <w:color w:val="0033CC"/>
          <w:sz w:val="18"/>
          <w:szCs w:val="18"/>
          <w:lang w:val="en-US"/>
        </w:rPr>
        <w:t>2</w:t>
      </w:r>
      <w:r w:rsidR="003C48D3">
        <w:rPr>
          <w:color w:val="0033CC"/>
          <w:sz w:val="18"/>
          <w:szCs w:val="18"/>
          <w:lang w:val="en-US"/>
        </w:rPr>
        <w:t>2</w:t>
      </w:r>
      <w:r w:rsidRPr="00720752">
        <w:rPr>
          <w:color w:val="0033CC"/>
          <w:sz w:val="18"/>
          <w:szCs w:val="18"/>
          <w:lang w:val="en-US"/>
        </w:rPr>
        <w:t xml:space="preserve">. Commission of the European Communities; </w:t>
      </w:r>
      <w:r w:rsidRPr="00720752">
        <w:rPr>
          <w:i/>
          <w:iCs/>
          <w:color w:val="0033CC"/>
          <w:sz w:val="18"/>
          <w:szCs w:val="18"/>
          <w:lang w:val="en-US"/>
        </w:rPr>
        <w:t>488/2014/ EC: Commission Decision of 12 May 2014</w:t>
      </w:r>
      <w:r w:rsidRPr="00720752">
        <w:rPr>
          <w:color w:val="0033CC"/>
          <w:sz w:val="18"/>
          <w:szCs w:val="18"/>
          <w:lang w:val="en-US"/>
        </w:rPr>
        <w:t>; Official Journal of the European Union, 2014, L 138, p. 75. [</w:t>
      </w:r>
      <w:hyperlink r:id="rId28" w:history="1">
        <w:r w:rsidRPr="00574763">
          <w:rPr>
            <w:rStyle w:val="Hyperlink"/>
            <w:color w:val="000000" w:themeColor="text1"/>
            <w:sz w:val="18"/>
            <w:szCs w:val="18"/>
            <w:lang w:val="en-US"/>
          </w:rPr>
          <w:t>https://eur-lex.europa.eu/legal-content/en/ TXT/?</w:t>
        </w:r>
        <w:proofErr w:type="spellStart"/>
        <w:r w:rsidRPr="00574763">
          <w:rPr>
            <w:rStyle w:val="Hyperlink"/>
            <w:color w:val="000000" w:themeColor="text1"/>
            <w:sz w:val="18"/>
            <w:szCs w:val="18"/>
            <w:lang w:val="en-US"/>
          </w:rPr>
          <w:t>uri</w:t>
        </w:r>
        <w:proofErr w:type="spellEnd"/>
        <w:r w:rsidRPr="00574763">
          <w:rPr>
            <w:rStyle w:val="Hyperlink"/>
            <w:color w:val="000000" w:themeColor="text1"/>
            <w:sz w:val="18"/>
            <w:szCs w:val="18"/>
            <w:lang w:val="en-US"/>
          </w:rPr>
          <w:t>=CELEX%3A32014R0488</w:t>
        </w:r>
      </w:hyperlink>
      <w:r w:rsidRPr="00720752">
        <w:rPr>
          <w:color w:val="0033CC"/>
          <w:sz w:val="18"/>
          <w:szCs w:val="18"/>
          <w:lang w:val="en-US"/>
        </w:rPr>
        <w:t>] accessed in September 2021</w:t>
      </w:r>
    </w:p>
    <w:p w14:paraId="6CA1E1B4" w14:textId="77777777" w:rsidR="00720752" w:rsidRPr="00720752" w:rsidRDefault="00720752" w:rsidP="00AC1CAE">
      <w:pPr>
        <w:ind w:left="284" w:hanging="284"/>
        <w:rPr>
          <w:color w:val="0033CC"/>
          <w:sz w:val="18"/>
          <w:szCs w:val="18"/>
          <w:lang w:val="en-US"/>
        </w:rPr>
      </w:pPr>
    </w:p>
    <w:p w14:paraId="195CA031" w14:textId="174D239F" w:rsidR="00720752" w:rsidRPr="00720752" w:rsidRDefault="00720752" w:rsidP="00AC1CAE">
      <w:pPr>
        <w:ind w:left="284" w:hanging="284"/>
        <w:rPr>
          <w:color w:val="0033CC"/>
          <w:sz w:val="18"/>
          <w:szCs w:val="18"/>
          <w:lang w:val="en-US"/>
        </w:rPr>
      </w:pPr>
      <w:r w:rsidRPr="00720752">
        <w:rPr>
          <w:color w:val="0033CC"/>
          <w:sz w:val="18"/>
          <w:szCs w:val="18"/>
          <w:lang w:val="en-US"/>
        </w:rPr>
        <w:t>2</w:t>
      </w:r>
      <w:r w:rsidR="003C48D3">
        <w:rPr>
          <w:color w:val="0033CC"/>
          <w:sz w:val="18"/>
          <w:szCs w:val="18"/>
          <w:lang w:val="en-US"/>
        </w:rPr>
        <w:t>3</w:t>
      </w:r>
      <w:r w:rsidRPr="00720752">
        <w:rPr>
          <w:color w:val="0033CC"/>
          <w:sz w:val="18"/>
          <w:szCs w:val="18"/>
          <w:lang w:val="en-US"/>
        </w:rPr>
        <w:t xml:space="preserve">. United States Environmental Protection Agency (US EPA); </w:t>
      </w:r>
      <w:r w:rsidRPr="00720752">
        <w:rPr>
          <w:i/>
          <w:iCs/>
          <w:color w:val="0033CC"/>
          <w:sz w:val="18"/>
          <w:szCs w:val="18"/>
          <w:lang w:val="en-US"/>
        </w:rPr>
        <w:t>Method IO-3.4: Determination of Metals in Ambient Particulate Matter Using Inductively Coupled Plasma (ICP) Spectroscopy</w:t>
      </w:r>
      <w:r w:rsidRPr="00720752">
        <w:rPr>
          <w:color w:val="0033CC"/>
          <w:sz w:val="18"/>
          <w:szCs w:val="18"/>
          <w:lang w:val="en-US"/>
        </w:rPr>
        <w:t>; US EPA: Cincinnati, 1999. [</w:t>
      </w:r>
      <w:hyperlink r:id="rId29" w:history="1">
        <w:r w:rsidRPr="00574763">
          <w:rPr>
            <w:rStyle w:val="Hyperlink"/>
            <w:color w:val="000000" w:themeColor="text1"/>
            <w:sz w:val="18"/>
            <w:szCs w:val="18"/>
            <w:lang w:val="en-US"/>
          </w:rPr>
          <w:t>https://www.epa.gov/sites/default/files/2015-07/documents/epa-io-3.4.pdf</w:t>
        </w:r>
      </w:hyperlink>
      <w:r w:rsidRPr="00720752">
        <w:rPr>
          <w:color w:val="0033CC"/>
          <w:sz w:val="18"/>
          <w:szCs w:val="18"/>
          <w:lang w:val="en-US"/>
        </w:rPr>
        <w:t>] accessed in December 2021</w:t>
      </w:r>
    </w:p>
    <w:p w14:paraId="117A3D90" w14:textId="77777777" w:rsidR="00720752" w:rsidRPr="00720752" w:rsidRDefault="00720752" w:rsidP="00AC1CAE">
      <w:pPr>
        <w:ind w:left="284" w:hanging="284"/>
        <w:rPr>
          <w:color w:val="0033CC"/>
          <w:sz w:val="18"/>
          <w:szCs w:val="18"/>
          <w:lang w:val="en-US"/>
        </w:rPr>
      </w:pPr>
    </w:p>
    <w:p w14:paraId="199874E9" w14:textId="43026B56" w:rsidR="00720752" w:rsidRPr="00720752" w:rsidRDefault="00720752" w:rsidP="00AC1CAE">
      <w:pPr>
        <w:ind w:left="284" w:hanging="284"/>
        <w:jc w:val="both"/>
        <w:rPr>
          <w:color w:val="0033CC"/>
          <w:sz w:val="18"/>
          <w:szCs w:val="18"/>
          <w:lang w:val="en-US"/>
        </w:rPr>
      </w:pPr>
      <w:r w:rsidRPr="00720752">
        <w:rPr>
          <w:color w:val="0033CC"/>
          <w:sz w:val="18"/>
          <w:szCs w:val="18"/>
          <w:lang w:val="en-US"/>
        </w:rPr>
        <w:t>2</w:t>
      </w:r>
      <w:r w:rsidR="003C48D3">
        <w:rPr>
          <w:color w:val="0033CC"/>
          <w:sz w:val="18"/>
          <w:szCs w:val="18"/>
          <w:lang w:val="en-US"/>
        </w:rPr>
        <w:t>4</w:t>
      </w:r>
      <w:r w:rsidRPr="00720752">
        <w:rPr>
          <w:color w:val="0033CC"/>
          <w:sz w:val="18"/>
          <w:szCs w:val="18"/>
          <w:lang w:val="en-US"/>
        </w:rPr>
        <w:t xml:space="preserve">. World Health Organization (WHO); </w:t>
      </w:r>
      <w:r w:rsidRPr="00720752">
        <w:rPr>
          <w:i/>
          <w:iCs/>
          <w:color w:val="0033CC"/>
          <w:sz w:val="18"/>
          <w:szCs w:val="18"/>
          <w:lang w:val="en-US"/>
        </w:rPr>
        <w:t>Environmental Health Criteria 239, Principles for Modelling Dose-Response for the Risk Assessment of Chemicals</w:t>
      </w:r>
      <w:r w:rsidRPr="00720752">
        <w:rPr>
          <w:color w:val="0033CC"/>
          <w:sz w:val="18"/>
          <w:szCs w:val="18"/>
          <w:lang w:val="en-US"/>
        </w:rPr>
        <w:t>; WHO: Geneva, Switzerland, 2009. [</w:t>
      </w:r>
      <w:hyperlink r:id="rId30" w:history="1">
        <w:r w:rsidRPr="00574763">
          <w:rPr>
            <w:rStyle w:val="Hyperlink"/>
            <w:color w:val="000000" w:themeColor="text1"/>
            <w:sz w:val="18"/>
            <w:szCs w:val="18"/>
            <w:lang w:val="en-US"/>
          </w:rPr>
          <w:t>https://apps.who.int/iris/ handle/10665/43940</w:t>
        </w:r>
      </w:hyperlink>
      <w:r w:rsidRPr="00720752">
        <w:rPr>
          <w:color w:val="0033CC"/>
          <w:sz w:val="18"/>
          <w:szCs w:val="18"/>
          <w:lang w:val="en-US"/>
        </w:rPr>
        <w:t>] accessed in December 2019</w:t>
      </w:r>
    </w:p>
    <w:p w14:paraId="08C9DFF2" w14:textId="77777777" w:rsidR="00720752" w:rsidRPr="00720752" w:rsidRDefault="00720752" w:rsidP="00AC1CAE">
      <w:pPr>
        <w:ind w:left="284" w:hanging="284"/>
        <w:jc w:val="both"/>
        <w:rPr>
          <w:color w:val="0033CC"/>
          <w:sz w:val="18"/>
          <w:szCs w:val="18"/>
          <w:lang w:val="en-US"/>
        </w:rPr>
      </w:pPr>
    </w:p>
    <w:p w14:paraId="43A0FD76" w14:textId="75BC1D39" w:rsidR="00720752" w:rsidRPr="00720752" w:rsidRDefault="003C48D3" w:rsidP="00AC1CAE">
      <w:pPr>
        <w:pStyle w:val="PargrafodaLista"/>
        <w:autoSpaceDE w:val="0"/>
        <w:autoSpaceDN w:val="0"/>
        <w:adjustRightInd w:val="0"/>
        <w:ind w:left="284" w:hanging="284"/>
        <w:jc w:val="both"/>
        <w:rPr>
          <w:color w:val="0033CC"/>
          <w:sz w:val="18"/>
          <w:szCs w:val="18"/>
          <w:lang w:val="en-US"/>
        </w:rPr>
      </w:pPr>
      <w:r>
        <w:rPr>
          <w:color w:val="0033CC"/>
          <w:sz w:val="18"/>
          <w:szCs w:val="18"/>
          <w:lang w:val="en-US"/>
        </w:rPr>
        <w:t>25.</w:t>
      </w:r>
      <w:r w:rsidR="00720752" w:rsidRPr="00720752">
        <w:rPr>
          <w:color w:val="0033CC"/>
          <w:sz w:val="18"/>
          <w:szCs w:val="18"/>
          <w:lang w:val="en-US"/>
        </w:rPr>
        <w:t xml:space="preserve"> ISO Guide 35: </w:t>
      </w:r>
      <w:r w:rsidR="00720752" w:rsidRPr="00720752">
        <w:rPr>
          <w:i/>
          <w:iCs/>
          <w:color w:val="0033CC"/>
          <w:sz w:val="18"/>
          <w:szCs w:val="18"/>
          <w:lang w:val="en-US"/>
        </w:rPr>
        <w:t>Reference Materials: General and Statistical Principles for Certification</w:t>
      </w:r>
      <w:r w:rsidR="00720752" w:rsidRPr="00720752">
        <w:rPr>
          <w:color w:val="0033CC"/>
          <w:sz w:val="18"/>
          <w:szCs w:val="18"/>
          <w:lang w:val="en-US"/>
        </w:rPr>
        <w:t>, ISO: Geneva, 2006.</w:t>
      </w:r>
    </w:p>
    <w:p w14:paraId="12287AB3" w14:textId="77777777" w:rsidR="00720752" w:rsidRPr="00720752" w:rsidRDefault="00720752" w:rsidP="00AC1CAE">
      <w:pPr>
        <w:pStyle w:val="PargrafodaLista"/>
        <w:autoSpaceDE w:val="0"/>
        <w:autoSpaceDN w:val="0"/>
        <w:adjustRightInd w:val="0"/>
        <w:ind w:left="284" w:hanging="284"/>
        <w:jc w:val="both"/>
        <w:rPr>
          <w:color w:val="0033CC"/>
          <w:sz w:val="18"/>
          <w:szCs w:val="18"/>
          <w:lang w:val="en-US"/>
        </w:rPr>
      </w:pPr>
    </w:p>
    <w:p w14:paraId="35F7EEE8" w14:textId="180275C2" w:rsidR="00720752" w:rsidRPr="00720752" w:rsidRDefault="00720752" w:rsidP="00AC1CAE">
      <w:pPr>
        <w:pStyle w:val="PargrafodaLista"/>
        <w:autoSpaceDE w:val="0"/>
        <w:autoSpaceDN w:val="0"/>
        <w:adjustRightInd w:val="0"/>
        <w:ind w:left="284" w:hanging="284"/>
        <w:jc w:val="both"/>
        <w:rPr>
          <w:color w:val="0033CC"/>
          <w:sz w:val="18"/>
          <w:szCs w:val="18"/>
          <w:lang w:val="en-US"/>
        </w:rPr>
      </w:pPr>
      <w:r w:rsidRPr="00720752">
        <w:rPr>
          <w:color w:val="0033CC"/>
          <w:sz w:val="18"/>
          <w:szCs w:val="18"/>
          <w:lang w:val="en-US"/>
        </w:rPr>
        <w:t>2</w:t>
      </w:r>
      <w:r w:rsidR="003C48D3">
        <w:rPr>
          <w:color w:val="0033CC"/>
          <w:sz w:val="18"/>
          <w:szCs w:val="18"/>
          <w:lang w:val="en-US"/>
        </w:rPr>
        <w:t>6</w:t>
      </w:r>
      <w:r w:rsidRPr="00720752">
        <w:rPr>
          <w:color w:val="0033CC"/>
          <w:sz w:val="18"/>
          <w:szCs w:val="18"/>
          <w:lang w:val="en-US"/>
        </w:rPr>
        <w:t xml:space="preserve">. ASTM D664: </w:t>
      </w:r>
      <w:r w:rsidRPr="00720752">
        <w:rPr>
          <w:i/>
          <w:iCs/>
          <w:color w:val="0033CC"/>
          <w:sz w:val="18"/>
          <w:szCs w:val="18"/>
          <w:lang w:val="en-US"/>
        </w:rPr>
        <w:t>Standard Test Method for Acid Number of Petroleum Products by Potentiometric Titration</w:t>
      </w:r>
      <w:r w:rsidRPr="00720752">
        <w:rPr>
          <w:color w:val="0033CC"/>
          <w:sz w:val="18"/>
          <w:szCs w:val="18"/>
          <w:lang w:val="en-US"/>
        </w:rPr>
        <w:t>, Philadelphia, 2009.</w:t>
      </w:r>
    </w:p>
    <w:p w14:paraId="039517DF" w14:textId="77777777" w:rsidR="00720752" w:rsidRPr="00720752" w:rsidRDefault="00720752" w:rsidP="00AC1CAE">
      <w:pPr>
        <w:pStyle w:val="PargrafodaLista"/>
        <w:ind w:left="284" w:hanging="284"/>
        <w:rPr>
          <w:color w:val="0033CC"/>
          <w:sz w:val="18"/>
          <w:szCs w:val="18"/>
          <w:lang w:val="en-US"/>
        </w:rPr>
      </w:pPr>
    </w:p>
    <w:p w14:paraId="09C17479" w14:textId="245A9440" w:rsidR="00720752" w:rsidRPr="00720752" w:rsidRDefault="00720752" w:rsidP="00AC1CAE">
      <w:pPr>
        <w:pStyle w:val="PargrafodaLista"/>
        <w:autoSpaceDE w:val="0"/>
        <w:autoSpaceDN w:val="0"/>
        <w:adjustRightInd w:val="0"/>
        <w:ind w:left="284" w:hanging="284"/>
        <w:jc w:val="both"/>
        <w:rPr>
          <w:color w:val="0033CC"/>
          <w:sz w:val="18"/>
          <w:szCs w:val="18"/>
          <w:lang w:val="en-US"/>
        </w:rPr>
      </w:pPr>
      <w:r w:rsidRPr="00720752">
        <w:rPr>
          <w:color w:val="0033CC"/>
          <w:sz w:val="18"/>
          <w:szCs w:val="18"/>
          <w:lang w:val="en-US"/>
        </w:rPr>
        <w:t>2</w:t>
      </w:r>
      <w:r w:rsidR="003C48D3">
        <w:rPr>
          <w:color w:val="0033CC"/>
          <w:sz w:val="18"/>
          <w:szCs w:val="18"/>
          <w:lang w:val="en-US"/>
        </w:rPr>
        <w:t>7</w:t>
      </w:r>
      <w:r w:rsidRPr="00720752">
        <w:rPr>
          <w:color w:val="0033CC"/>
          <w:sz w:val="18"/>
          <w:szCs w:val="18"/>
          <w:lang w:val="en-US"/>
        </w:rPr>
        <w:t xml:space="preserve">. EN 14104: </w:t>
      </w:r>
      <w:r w:rsidRPr="00720752">
        <w:rPr>
          <w:i/>
          <w:iCs/>
          <w:color w:val="0033CC"/>
          <w:sz w:val="18"/>
          <w:szCs w:val="18"/>
          <w:lang w:val="en-US"/>
        </w:rPr>
        <w:t>Fat and Oil Derivatives - Fatty Acid Methyl Esters (FAME), Determination of Acid Value</w:t>
      </w:r>
      <w:r w:rsidRPr="00720752">
        <w:rPr>
          <w:color w:val="0033CC"/>
          <w:sz w:val="18"/>
          <w:szCs w:val="18"/>
          <w:lang w:val="en-US"/>
        </w:rPr>
        <w:t>, European Committee for Standardization: Berlin, 2003.</w:t>
      </w:r>
    </w:p>
    <w:p w14:paraId="5D9DEABF" w14:textId="77777777" w:rsidR="00720752" w:rsidRPr="00720752" w:rsidRDefault="00720752" w:rsidP="00AC1CAE">
      <w:pPr>
        <w:shd w:val="clear" w:color="auto" w:fill="FFFFFF"/>
        <w:ind w:left="284" w:hanging="284"/>
        <w:rPr>
          <w:color w:val="0033CC"/>
          <w:sz w:val="18"/>
          <w:szCs w:val="18"/>
          <w:lang w:val="en-US"/>
        </w:rPr>
      </w:pPr>
    </w:p>
    <w:p w14:paraId="0E438259" w14:textId="1B853A5E" w:rsidR="00720752" w:rsidRPr="00720752" w:rsidRDefault="00720752" w:rsidP="00AC1CAE">
      <w:pPr>
        <w:shd w:val="clear" w:color="auto" w:fill="FFFFFF"/>
        <w:ind w:left="284" w:hanging="284"/>
        <w:rPr>
          <w:color w:val="0033CC"/>
          <w:sz w:val="18"/>
          <w:szCs w:val="18"/>
        </w:rPr>
      </w:pPr>
      <w:r w:rsidRPr="00720752">
        <w:rPr>
          <w:color w:val="0033CC"/>
          <w:sz w:val="18"/>
          <w:szCs w:val="18"/>
        </w:rPr>
        <w:t>2</w:t>
      </w:r>
      <w:r w:rsidR="003C48D3">
        <w:rPr>
          <w:color w:val="0033CC"/>
          <w:sz w:val="18"/>
          <w:szCs w:val="18"/>
        </w:rPr>
        <w:t>8</w:t>
      </w:r>
      <w:r w:rsidRPr="00720752">
        <w:rPr>
          <w:color w:val="0033CC"/>
          <w:sz w:val="18"/>
          <w:szCs w:val="18"/>
        </w:rPr>
        <w:t xml:space="preserve">. Companhia Ambiental do Estado de São Paulo (CETESB); </w:t>
      </w:r>
      <w:r w:rsidRPr="00720752">
        <w:rPr>
          <w:i/>
          <w:iCs/>
          <w:color w:val="0033CC"/>
          <w:sz w:val="18"/>
          <w:szCs w:val="18"/>
        </w:rPr>
        <w:t>Guia Nacional de Coleta e Preservação de Amostras</w:t>
      </w:r>
      <w:r w:rsidRPr="00720752">
        <w:rPr>
          <w:color w:val="0033CC"/>
          <w:sz w:val="18"/>
          <w:szCs w:val="18"/>
        </w:rPr>
        <w:t>; CETESB: São Paulo, 2011.</w:t>
      </w:r>
    </w:p>
    <w:p w14:paraId="4EEC4575" w14:textId="77777777" w:rsidR="00720752" w:rsidRPr="00720752" w:rsidRDefault="00720752" w:rsidP="00AC1CAE">
      <w:pPr>
        <w:shd w:val="clear" w:color="auto" w:fill="FFFFFF"/>
        <w:ind w:left="284" w:hanging="284"/>
        <w:rPr>
          <w:color w:val="0033CC"/>
          <w:sz w:val="18"/>
          <w:szCs w:val="18"/>
        </w:rPr>
      </w:pPr>
    </w:p>
    <w:p w14:paraId="59316B06" w14:textId="1A671798" w:rsidR="00720752" w:rsidRPr="00720752" w:rsidRDefault="003C48D3" w:rsidP="00AC1CAE">
      <w:pPr>
        <w:shd w:val="clear" w:color="auto" w:fill="FFFFFF"/>
        <w:ind w:left="284" w:hanging="284"/>
        <w:rPr>
          <w:color w:val="0033CC"/>
          <w:sz w:val="18"/>
          <w:szCs w:val="18"/>
          <w:lang w:val="en-US"/>
        </w:rPr>
      </w:pPr>
      <w:r>
        <w:rPr>
          <w:color w:val="0033CC"/>
          <w:sz w:val="18"/>
          <w:szCs w:val="18"/>
          <w:lang w:val="en-US"/>
        </w:rPr>
        <w:t>29</w:t>
      </w:r>
      <w:r w:rsidR="00720752" w:rsidRPr="00720752">
        <w:rPr>
          <w:color w:val="0033CC"/>
          <w:sz w:val="18"/>
          <w:szCs w:val="18"/>
          <w:lang w:val="en-US"/>
        </w:rPr>
        <w:t xml:space="preserve">. </w:t>
      </w:r>
      <w:r w:rsidR="00720752" w:rsidRPr="00720752">
        <w:rPr>
          <w:i/>
          <w:iCs/>
          <w:color w:val="0033CC"/>
          <w:sz w:val="18"/>
          <w:szCs w:val="18"/>
          <w:lang w:val="en-US"/>
        </w:rPr>
        <w:t>The United States Pharmacopoeia (USP)</w:t>
      </w:r>
      <w:r w:rsidR="00720752" w:rsidRPr="00720752">
        <w:rPr>
          <w:color w:val="0033CC"/>
          <w:sz w:val="18"/>
          <w:szCs w:val="18"/>
          <w:lang w:val="en-US"/>
        </w:rPr>
        <w:t>, USP 37-NF 32, vol. 2, The United States Pharmacopeial Convention, Rockville, 2013, p. 1954-1955.</w:t>
      </w:r>
    </w:p>
    <w:p w14:paraId="57E3B6FF" w14:textId="77777777" w:rsidR="00720752" w:rsidRPr="00720752" w:rsidRDefault="00720752" w:rsidP="00AC1CAE">
      <w:pPr>
        <w:shd w:val="clear" w:color="auto" w:fill="FFFFFF"/>
        <w:ind w:left="284" w:hanging="284"/>
        <w:rPr>
          <w:color w:val="0033CC"/>
          <w:sz w:val="18"/>
          <w:szCs w:val="18"/>
          <w:lang w:val="en-US"/>
        </w:rPr>
      </w:pPr>
    </w:p>
    <w:p w14:paraId="55F02B1A" w14:textId="3C940E02" w:rsidR="00720752" w:rsidRPr="00720752" w:rsidRDefault="00720752" w:rsidP="00AC1CAE">
      <w:pPr>
        <w:shd w:val="clear" w:color="auto" w:fill="FFFFFF"/>
        <w:ind w:left="284" w:hanging="284"/>
        <w:rPr>
          <w:color w:val="0033CC"/>
          <w:sz w:val="18"/>
          <w:szCs w:val="18"/>
          <w:lang w:val="en-US"/>
        </w:rPr>
      </w:pPr>
      <w:r w:rsidRPr="00720752">
        <w:rPr>
          <w:color w:val="0033CC"/>
          <w:sz w:val="18"/>
          <w:szCs w:val="18"/>
          <w:lang w:val="en-US"/>
        </w:rPr>
        <w:t>3</w:t>
      </w:r>
      <w:r w:rsidR="003C48D3">
        <w:rPr>
          <w:color w:val="0033CC"/>
          <w:sz w:val="18"/>
          <w:szCs w:val="18"/>
          <w:lang w:val="en-US"/>
        </w:rPr>
        <w:t>0</w:t>
      </w:r>
      <w:r w:rsidRPr="00720752">
        <w:rPr>
          <w:color w:val="0033CC"/>
          <w:sz w:val="18"/>
          <w:szCs w:val="18"/>
          <w:lang w:val="en-US"/>
        </w:rPr>
        <w:t xml:space="preserve">. </w:t>
      </w:r>
      <w:r w:rsidRPr="00720752">
        <w:rPr>
          <w:i/>
          <w:iCs/>
          <w:color w:val="0033CC"/>
          <w:sz w:val="18"/>
          <w:szCs w:val="18"/>
          <w:lang w:val="en-US"/>
        </w:rPr>
        <w:t>British Pharmacopoeia 2019</w:t>
      </w:r>
      <w:r w:rsidRPr="00720752">
        <w:rPr>
          <w:color w:val="0033CC"/>
          <w:sz w:val="18"/>
          <w:szCs w:val="18"/>
          <w:lang w:val="en-US"/>
        </w:rPr>
        <w:t>, vol. 1, The Stationery Office, London, 2019, p. I-292-I-293.</w:t>
      </w:r>
    </w:p>
    <w:p w14:paraId="79B275CF" w14:textId="77777777" w:rsidR="00720752" w:rsidRPr="00720752" w:rsidRDefault="00720752" w:rsidP="00AC1CAE">
      <w:pPr>
        <w:shd w:val="clear" w:color="auto" w:fill="FFFFFF"/>
        <w:ind w:left="284" w:hanging="284"/>
        <w:rPr>
          <w:color w:val="0033CC"/>
          <w:sz w:val="18"/>
          <w:szCs w:val="18"/>
          <w:lang w:val="en-US"/>
        </w:rPr>
      </w:pPr>
    </w:p>
    <w:p w14:paraId="4E5E7F95" w14:textId="30CC8109" w:rsidR="00720752" w:rsidRPr="00720752" w:rsidRDefault="00720752" w:rsidP="00AC1CAE">
      <w:pPr>
        <w:shd w:val="clear" w:color="auto" w:fill="FFFFFF"/>
        <w:ind w:left="284" w:hanging="284"/>
        <w:jc w:val="both"/>
        <w:rPr>
          <w:color w:val="0033CC"/>
          <w:sz w:val="18"/>
          <w:szCs w:val="18"/>
          <w:lang w:val="en-US"/>
        </w:rPr>
      </w:pPr>
      <w:r w:rsidRPr="00720752">
        <w:rPr>
          <w:color w:val="0033CC"/>
          <w:sz w:val="18"/>
          <w:szCs w:val="18"/>
          <w:lang w:val="en-US"/>
        </w:rPr>
        <w:t>3</w:t>
      </w:r>
      <w:r w:rsidR="003C48D3">
        <w:rPr>
          <w:color w:val="0033CC"/>
          <w:sz w:val="18"/>
          <w:szCs w:val="18"/>
          <w:lang w:val="en-US"/>
        </w:rPr>
        <w:t>1</w:t>
      </w:r>
      <w:r w:rsidRPr="00720752">
        <w:rPr>
          <w:color w:val="0033CC"/>
          <w:sz w:val="18"/>
          <w:szCs w:val="18"/>
          <w:lang w:val="en-US"/>
        </w:rPr>
        <w:t>. American Society of Heating, Refrigerating and Air-Conditioning Engineers (ASHRAE);</w:t>
      </w:r>
      <w:r w:rsidRPr="00720752">
        <w:rPr>
          <w:i/>
          <w:iCs/>
          <w:color w:val="0033CC"/>
          <w:sz w:val="18"/>
          <w:szCs w:val="18"/>
          <w:lang w:val="en-US"/>
        </w:rPr>
        <w:t xml:space="preserve"> Ventilation for Acceptable Indoor Air Quality</w:t>
      </w:r>
      <w:r w:rsidRPr="00720752">
        <w:rPr>
          <w:color w:val="0033CC"/>
          <w:sz w:val="18"/>
          <w:szCs w:val="18"/>
          <w:lang w:val="en-US"/>
        </w:rPr>
        <w:t>, Standard 62-1999, ASHRAE, Inc.: Atlanta, 1999.</w:t>
      </w:r>
    </w:p>
    <w:p w14:paraId="1A515ADC" w14:textId="77777777" w:rsidR="00720752" w:rsidRPr="00720752" w:rsidRDefault="00720752" w:rsidP="00AC1CAE">
      <w:pPr>
        <w:shd w:val="clear" w:color="auto" w:fill="FFFFFF"/>
        <w:ind w:left="284" w:hanging="284"/>
        <w:rPr>
          <w:color w:val="0033CC"/>
          <w:sz w:val="18"/>
          <w:szCs w:val="18"/>
          <w:lang w:val="en-US"/>
        </w:rPr>
      </w:pPr>
    </w:p>
    <w:p w14:paraId="3E177AB2" w14:textId="142FA424" w:rsidR="00720752" w:rsidRPr="00720752" w:rsidRDefault="00720752" w:rsidP="00AC1CAE">
      <w:pPr>
        <w:shd w:val="clear" w:color="auto" w:fill="FFFFFF"/>
        <w:ind w:left="284" w:hanging="284"/>
        <w:rPr>
          <w:color w:val="0033CC"/>
          <w:sz w:val="18"/>
          <w:szCs w:val="18"/>
        </w:rPr>
      </w:pPr>
      <w:r w:rsidRPr="00720752">
        <w:rPr>
          <w:color w:val="0033CC"/>
          <w:sz w:val="18"/>
          <w:szCs w:val="18"/>
        </w:rPr>
        <w:t>3</w:t>
      </w:r>
      <w:r w:rsidR="003C48D3">
        <w:rPr>
          <w:color w:val="0033CC"/>
          <w:sz w:val="18"/>
          <w:szCs w:val="18"/>
        </w:rPr>
        <w:t>2</w:t>
      </w:r>
      <w:r w:rsidRPr="00720752">
        <w:rPr>
          <w:color w:val="0033CC"/>
          <w:sz w:val="18"/>
          <w:szCs w:val="18"/>
        </w:rPr>
        <w:t xml:space="preserve">. </w:t>
      </w:r>
      <w:r w:rsidRPr="00720752">
        <w:rPr>
          <w:i/>
          <w:iCs/>
          <w:color w:val="0033CC"/>
          <w:sz w:val="18"/>
          <w:szCs w:val="18"/>
        </w:rPr>
        <w:t>Farmacopeia Brasileira</w:t>
      </w:r>
      <w:r w:rsidRPr="00720752">
        <w:rPr>
          <w:color w:val="0033CC"/>
          <w:sz w:val="18"/>
          <w:szCs w:val="18"/>
        </w:rPr>
        <w:t>, 4</w:t>
      </w:r>
      <w:r w:rsidRPr="00720752">
        <w:rPr>
          <w:color w:val="0033CC"/>
          <w:sz w:val="18"/>
          <w:szCs w:val="18"/>
          <w:vertAlign w:val="superscript"/>
        </w:rPr>
        <w:t>th</w:t>
      </w:r>
      <w:r w:rsidRPr="00720752">
        <w:rPr>
          <w:color w:val="0033CC"/>
          <w:sz w:val="18"/>
          <w:szCs w:val="18"/>
        </w:rPr>
        <w:t xml:space="preserve"> ed.; Atheneu: São Paulo, 2002.</w:t>
      </w:r>
    </w:p>
    <w:p w14:paraId="25CAD129" w14:textId="77777777" w:rsidR="00720752" w:rsidRPr="00720752" w:rsidRDefault="00720752" w:rsidP="00AC1CAE">
      <w:pPr>
        <w:shd w:val="clear" w:color="auto" w:fill="FFFFFF"/>
        <w:ind w:left="284" w:hanging="284"/>
        <w:rPr>
          <w:color w:val="0033CC"/>
          <w:sz w:val="18"/>
          <w:szCs w:val="18"/>
        </w:rPr>
      </w:pPr>
    </w:p>
    <w:p w14:paraId="70C6EB35" w14:textId="04C2F29A" w:rsidR="00720752" w:rsidRPr="00720752" w:rsidRDefault="00720752" w:rsidP="00AC1CAE">
      <w:pPr>
        <w:shd w:val="clear" w:color="auto" w:fill="FFFFFF"/>
        <w:ind w:left="284" w:hanging="284"/>
        <w:rPr>
          <w:color w:val="0033CC"/>
          <w:sz w:val="18"/>
          <w:szCs w:val="18"/>
          <w:lang w:val="en-US"/>
        </w:rPr>
      </w:pPr>
      <w:r w:rsidRPr="00720752">
        <w:rPr>
          <w:color w:val="0033CC"/>
          <w:sz w:val="18"/>
          <w:szCs w:val="18"/>
          <w:lang w:val="en-US"/>
        </w:rPr>
        <w:t>3</w:t>
      </w:r>
      <w:r w:rsidR="003C48D3">
        <w:rPr>
          <w:color w:val="0033CC"/>
          <w:sz w:val="18"/>
          <w:szCs w:val="18"/>
          <w:lang w:val="en-US"/>
        </w:rPr>
        <w:t>3</w:t>
      </w:r>
      <w:r w:rsidRPr="00720752">
        <w:rPr>
          <w:color w:val="0033CC"/>
          <w:sz w:val="18"/>
          <w:szCs w:val="18"/>
          <w:lang w:val="en-US"/>
        </w:rPr>
        <w:t xml:space="preserve">. International Conference on </w:t>
      </w:r>
      <w:proofErr w:type="spellStart"/>
      <w:r w:rsidRPr="00720752">
        <w:rPr>
          <w:color w:val="0033CC"/>
          <w:sz w:val="18"/>
          <w:szCs w:val="18"/>
          <w:lang w:val="en-US"/>
        </w:rPr>
        <w:t>Harmonisation</w:t>
      </w:r>
      <w:proofErr w:type="spellEnd"/>
      <w:r w:rsidRPr="00720752">
        <w:rPr>
          <w:color w:val="0033CC"/>
          <w:sz w:val="18"/>
          <w:szCs w:val="18"/>
          <w:lang w:val="en-US"/>
        </w:rPr>
        <w:t xml:space="preserve"> of Technical Requirements for Registration of Pharmaceuticals for Human Use (ICH); </w:t>
      </w:r>
      <w:r w:rsidRPr="00720752">
        <w:rPr>
          <w:i/>
          <w:iCs/>
          <w:color w:val="0033CC"/>
          <w:sz w:val="18"/>
          <w:szCs w:val="18"/>
          <w:lang w:val="en-US"/>
        </w:rPr>
        <w:t>Validation of Analytical Procedures: Text and Methodology Q2(R1)</w:t>
      </w:r>
      <w:r w:rsidRPr="00720752">
        <w:rPr>
          <w:color w:val="0033CC"/>
          <w:sz w:val="18"/>
          <w:szCs w:val="18"/>
          <w:lang w:val="en-US"/>
        </w:rPr>
        <w:t>; ICH: London, 2005.</w:t>
      </w:r>
    </w:p>
    <w:bookmarkEnd w:id="1"/>
    <w:p w14:paraId="1A3A3DE0" w14:textId="77777777" w:rsidR="00720752" w:rsidRPr="00720752" w:rsidRDefault="00720752" w:rsidP="00720752">
      <w:pPr>
        <w:shd w:val="clear" w:color="auto" w:fill="FFFFFF"/>
        <w:spacing w:line="360" w:lineRule="auto"/>
        <w:rPr>
          <w:sz w:val="18"/>
          <w:szCs w:val="18"/>
          <w:highlight w:val="yellow"/>
          <w:lang w:val="en-US"/>
        </w:rPr>
      </w:pPr>
    </w:p>
    <w:p w14:paraId="30E51B0E" w14:textId="7E6C1569" w:rsidR="005965D2" w:rsidRPr="00AC1CAE" w:rsidRDefault="00AC1CAE" w:rsidP="00AC1CAE">
      <w:pPr>
        <w:tabs>
          <w:tab w:val="left" w:pos="426"/>
        </w:tabs>
        <w:spacing w:after="160" w:line="360" w:lineRule="auto"/>
        <w:rPr>
          <w:lang w:val="en-US"/>
        </w:rPr>
      </w:pPr>
      <w:r>
        <w:rPr>
          <w:b/>
          <w:lang w:val="en-US"/>
        </w:rPr>
        <w:tab/>
      </w:r>
      <w:r w:rsidR="00720752" w:rsidRPr="00AC1CAE">
        <w:rPr>
          <w:b/>
          <w:lang w:val="en-US"/>
        </w:rPr>
        <w:t>For CRM, NIST, AOCS Official/Standard method, ICSD, JCPDS, PDB, Web of Science, Scopus and PubChem, it is not necessary to include in the reference list.</w:t>
      </w:r>
    </w:p>
    <w:sectPr w:rsidR="005965D2" w:rsidRPr="00AC1CAE" w:rsidSect="00A24A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DB7"/>
    <w:multiLevelType w:val="hybridMultilevel"/>
    <w:tmpl w:val="1402F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9B295A"/>
    <w:multiLevelType w:val="hybridMultilevel"/>
    <w:tmpl w:val="90D848FE"/>
    <w:lvl w:ilvl="0" w:tplc="FD380106">
      <w:start w:val="8"/>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218C40C4"/>
    <w:multiLevelType w:val="hybridMultilevel"/>
    <w:tmpl w:val="6CEAC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D510F86"/>
    <w:multiLevelType w:val="hybridMultilevel"/>
    <w:tmpl w:val="CB10DE48"/>
    <w:lvl w:ilvl="0" w:tplc="469EB3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880780"/>
    <w:multiLevelType w:val="hybridMultilevel"/>
    <w:tmpl w:val="9B98A110"/>
    <w:lvl w:ilvl="0" w:tplc="9D508ACE">
      <w:start w:val="1"/>
      <w:numFmt w:val="decimal"/>
      <w:lvlText w:val="%1."/>
      <w:lvlJc w:val="left"/>
      <w:pPr>
        <w:ind w:left="644" w:hanging="360"/>
      </w:pPr>
      <w:rPr>
        <w:rFonts w:hAnsi="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44122A0B"/>
    <w:multiLevelType w:val="hybridMultilevel"/>
    <w:tmpl w:val="AC640B86"/>
    <w:lvl w:ilvl="0" w:tplc="E2DCD1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FB087C"/>
    <w:multiLevelType w:val="hybridMultilevel"/>
    <w:tmpl w:val="35D6BE5A"/>
    <w:lvl w:ilvl="0" w:tplc="0416000B">
      <w:start w:val="1"/>
      <w:numFmt w:val="bullet"/>
      <w:lvlText w:val=""/>
      <w:lvlJc w:val="left"/>
      <w:pPr>
        <w:ind w:left="1467" w:hanging="360"/>
      </w:pPr>
      <w:rPr>
        <w:rFonts w:ascii="Wingdings" w:hAnsi="Wingdings" w:hint="default"/>
      </w:rPr>
    </w:lvl>
    <w:lvl w:ilvl="1" w:tplc="04160003" w:tentative="1">
      <w:start w:val="1"/>
      <w:numFmt w:val="bullet"/>
      <w:lvlText w:val="o"/>
      <w:lvlJc w:val="left"/>
      <w:pPr>
        <w:ind w:left="2187" w:hanging="360"/>
      </w:pPr>
      <w:rPr>
        <w:rFonts w:ascii="Courier New" w:hAnsi="Courier New" w:cs="Courier New" w:hint="default"/>
      </w:rPr>
    </w:lvl>
    <w:lvl w:ilvl="2" w:tplc="04160005" w:tentative="1">
      <w:start w:val="1"/>
      <w:numFmt w:val="bullet"/>
      <w:lvlText w:val=""/>
      <w:lvlJc w:val="left"/>
      <w:pPr>
        <w:ind w:left="2907" w:hanging="360"/>
      </w:pPr>
      <w:rPr>
        <w:rFonts w:ascii="Wingdings" w:hAnsi="Wingdings" w:hint="default"/>
      </w:rPr>
    </w:lvl>
    <w:lvl w:ilvl="3" w:tplc="04160001" w:tentative="1">
      <w:start w:val="1"/>
      <w:numFmt w:val="bullet"/>
      <w:lvlText w:val=""/>
      <w:lvlJc w:val="left"/>
      <w:pPr>
        <w:ind w:left="3627" w:hanging="360"/>
      </w:pPr>
      <w:rPr>
        <w:rFonts w:ascii="Symbol" w:hAnsi="Symbol" w:hint="default"/>
      </w:rPr>
    </w:lvl>
    <w:lvl w:ilvl="4" w:tplc="04160003" w:tentative="1">
      <w:start w:val="1"/>
      <w:numFmt w:val="bullet"/>
      <w:lvlText w:val="o"/>
      <w:lvlJc w:val="left"/>
      <w:pPr>
        <w:ind w:left="4347" w:hanging="360"/>
      </w:pPr>
      <w:rPr>
        <w:rFonts w:ascii="Courier New" w:hAnsi="Courier New" w:cs="Courier New" w:hint="default"/>
      </w:rPr>
    </w:lvl>
    <w:lvl w:ilvl="5" w:tplc="04160005" w:tentative="1">
      <w:start w:val="1"/>
      <w:numFmt w:val="bullet"/>
      <w:lvlText w:val=""/>
      <w:lvlJc w:val="left"/>
      <w:pPr>
        <w:ind w:left="5067" w:hanging="360"/>
      </w:pPr>
      <w:rPr>
        <w:rFonts w:ascii="Wingdings" w:hAnsi="Wingdings" w:hint="default"/>
      </w:rPr>
    </w:lvl>
    <w:lvl w:ilvl="6" w:tplc="04160001" w:tentative="1">
      <w:start w:val="1"/>
      <w:numFmt w:val="bullet"/>
      <w:lvlText w:val=""/>
      <w:lvlJc w:val="left"/>
      <w:pPr>
        <w:ind w:left="5787" w:hanging="360"/>
      </w:pPr>
      <w:rPr>
        <w:rFonts w:ascii="Symbol" w:hAnsi="Symbol" w:hint="default"/>
      </w:rPr>
    </w:lvl>
    <w:lvl w:ilvl="7" w:tplc="04160003" w:tentative="1">
      <w:start w:val="1"/>
      <w:numFmt w:val="bullet"/>
      <w:lvlText w:val="o"/>
      <w:lvlJc w:val="left"/>
      <w:pPr>
        <w:ind w:left="6507" w:hanging="360"/>
      </w:pPr>
      <w:rPr>
        <w:rFonts w:ascii="Courier New" w:hAnsi="Courier New" w:cs="Courier New" w:hint="default"/>
      </w:rPr>
    </w:lvl>
    <w:lvl w:ilvl="8" w:tplc="04160005" w:tentative="1">
      <w:start w:val="1"/>
      <w:numFmt w:val="bullet"/>
      <w:lvlText w:val=""/>
      <w:lvlJc w:val="left"/>
      <w:pPr>
        <w:ind w:left="7227" w:hanging="360"/>
      </w:pPr>
      <w:rPr>
        <w:rFonts w:ascii="Wingdings" w:hAnsi="Wingdings" w:hint="default"/>
      </w:rPr>
    </w:lvl>
  </w:abstractNum>
  <w:abstractNum w:abstractNumId="7" w15:restartNumberingAfterBreak="0">
    <w:nsid w:val="4DF15A8F"/>
    <w:multiLevelType w:val="multilevel"/>
    <w:tmpl w:val="68248AD8"/>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C1EC6"/>
    <w:multiLevelType w:val="hybridMultilevel"/>
    <w:tmpl w:val="8EA0F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A98"/>
    <w:rsid w:val="00062385"/>
    <w:rsid w:val="00082A63"/>
    <w:rsid w:val="00085BBD"/>
    <w:rsid w:val="000A7C38"/>
    <w:rsid w:val="000C1CAC"/>
    <w:rsid w:val="00105807"/>
    <w:rsid w:val="00147C33"/>
    <w:rsid w:val="001859C3"/>
    <w:rsid w:val="001949BB"/>
    <w:rsid w:val="001A1454"/>
    <w:rsid w:val="001A26B3"/>
    <w:rsid w:val="001E5F97"/>
    <w:rsid w:val="001E7DF2"/>
    <w:rsid w:val="001F6F1B"/>
    <w:rsid w:val="0020720C"/>
    <w:rsid w:val="00246001"/>
    <w:rsid w:val="0025315E"/>
    <w:rsid w:val="002645AF"/>
    <w:rsid w:val="002963A4"/>
    <w:rsid w:val="002C3565"/>
    <w:rsid w:val="00326EF8"/>
    <w:rsid w:val="003334B4"/>
    <w:rsid w:val="00343DD3"/>
    <w:rsid w:val="003721B7"/>
    <w:rsid w:val="003B098D"/>
    <w:rsid w:val="003B484E"/>
    <w:rsid w:val="003C48D3"/>
    <w:rsid w:val="00473B51"/>
    <w:rsid w:val="00574763"/>
    <w:rsid w:val="00595BDE"/>
    <w:rsid w:val="00597041"/>
    <w:rsid w:val="00597BC5"/>
    <w:rsid w:val="005C1888"/>
    <w:rsid w:val="005F5FFE"/>
    <w:rsid w:val="006B1059"/>
    <w:rsid w:val="00720752"/>
    <w:rsid w:val="007354D4"/>
    <w:rsid w:val="007451A5"/>
    <w:rsid w:val="007B21EA"/>
    <w:rsid w:val="007D0FE3"/>
    <w:rsid w:val="00832665"/>
    <w:rsid w:val="0085220D"/>
    <w:rsid w:val="008616A9"/>
    <w:rsid w:val="008635B9"/>
    <w:rsid w:val="008A153F"/>
    <w:rsid w:val="008B4212"/>
    <w:rsid w:val="008D7D64"/>
    <w:rsid w:val="00922D78"/>
    <w:rsid w:val="009F60DA"/>
    <w:rsid w:val="00A24A98"/>
    <w:rsid w:val="00AA54B5"/>
    <w:rsid w:val="00AA6295"/>
    <w:rsid w:val="00AC1CAE"/>
    <w:rsid w:val="00B1108E"/>
    <w:rsid w:val="00B34A0B"/>
    <w:rsid w:val="00B362B9"/>
    <w:rsid w:val="00B415DC"/>
    <w:rsid w:val="00B924C7"/>
    <w:rsid w:val="00BA32A5"/>
    <w:rsid w:val="00BA3D80"/>
    <w:rsid w:val="00BB1926"/>
    <w:rsid w:val="00BB303A"/>
    <w:rsid w:val="00BB60C7"/>
    <w:rsid w:val="00BC41EB"/>
    <w:rsid w:val="00BD430F"/>
    <w:rsid w:val="00C3453E"/>
    <w:rsid w:val="00D04819"/>
    <w:rsid w:val="00D3435F"/>
    <w:rsid w:val="00D463FE"/>
    <w:rsid w:val="00D52418"/>
    <w:rsid w:val="00DB33CD"/>
    <w:rsid w:val="00E11803"/>
    <w:rsid w:val="00E578A7"/>
    <w:rsid w:val="00E97DE4"/>
    <w:rsid w:val="00EB023B"/>
    <w:rsid w:val="00EF74DA"/>
    <w:rsid w:val="00F1070F"/>
    <w:rsid w:val="00F37F8A"/>
    <w:rsid w:val="00F479CE"/>
    <w:rsid w:val="00F646D2"/>
    <w:rsid w:val="00FB16B2"/>
    <w:rsid w:val="00FE28CF"/>
    <w:rsid w:val="00FE4513"/>
    <w:rsid w:val="00FF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B152"/>
  <w15:docId w15:val="{77A6B629-AA2E-451E-90FB-4E942693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5E"/>
    <w:pPr>
      <w:spacing w:after="0" w:line="240" w:lineRule="auto"/>
    </w:pPr>
    <w:rPr>
      <w:rFonts w:ascii="Times New Roman" w:eastAsia="MS Mincho" w:hAnsi="Times New Roman" w:cs="Times New Roman"/>
      <w:sz w:val="24"/>
      <w:szCs w:val="24"/>
      <w:lang w:val="de-D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8ArticleText">
    <w:name w:val="08 Article Text"/>
    <w:link w:val="08ArticleTextChar"/>
    <w:qFormat/>
    <w:rsid w:val="0025315E"/>
    <w:pPr>
      <w:widowControl w:val="0"/>
      <w:tabs>
        <w:tab w:val="left" w:pos="198"/>
      </w:tabs>
      <w:spacing w:after="0" w:line="230" w:lineRule="exact"/>
      <w:jc w:val="both"/>
    </w:pPr>
    <w:rPr>
      <w:rFonts w:ascii="Times New Roman" w:eastAsia="Times New Roman" w:hAnsi="Times New Roman" w:cs="Times New Roman"/>
      <w:noProof/>
      <w:sz w:val="18"/>
      <w:szCs w:val="18"/>
      <w:lang w:val="en-GB" w:eastAsia="en-GB"/>
    </w:rPr>
  </w:style>
  <w:style w:type="paragraph" w:customStyle="1" w:styleId="03Abstract">
    <w:name w:val="03 Abstract"/>
    <w:rsid w:val="0025315E"/>
    <w:pPr>
      <w:spacing w:after="240" w:line="240" w:lineRule="exact"/>
      <w:ind w:right="2268"/>
    </w:pPr>
    <w:rPr>
      <w:rFonts w:ascii="Times New Roman" w:eastAsia="Times New Roman" w:hAnsi="Times New Roman" w:cs="Times New Roman"/>
      <w:noProof/>
      <w:sz w:val="18"/>
      <w:szCs w:val="18"/>
      <w:lang w:val="en-GB" w:eastAsia="en-GB"/>
    </w:rPr>
  </w:style>
  <w:style w:type="paragraph" w:customStyle="1" w:styleId="04AHeading">
    <w:name w:val="04 A Heading"/>
    <w:next w:val="08ArticleText"/>
    <w:link w:val="04AHeadingCar"/>
    <w:qFormat/>
    <w:rsid w:val="0025315E"/>
    <w:pPr>
      <w:spacing w:before="240" w:after="120" w:line="240" w:lineRule="exact"/>
    </w:pPr>
    <w:rPr>
      <w:rFonts w:ascii="Times New Roman" w:eastAsia="Times New Roman" w:hAnsi="Times New Roman" w:cs="Times New Roman"/>
      <w:b/>
      <w:noProof/>
      <w:szCs w:val="20"/>
      <w:lang w:val="en-GB" w:eastAsia="en-GB"/>
    </w:rPr>
  </w:style>
  <w:style w:type="character" w:customStyle="1" w:styleId="04AHeadingCar">
    <w:name w:val="04 A Heading Car"/>
    <w:link w:val="04AHeading"/>
    <w:rsid w:val="0025315E"/>
    <w:rPr>
      <w:rFonts w:ascii="Times New Roman" w:eastAsia="Times New Roman" w:hAnsi="Times New Roman" w:cs="Times New Roman"/>
      <w:b/>
      <w:noProof/>
      <w:szCs w:val="20"/>
      <w:lang w:val="en-GB" w:eastAsia="en-GB"/>
    </w:rPr>
  </w:style>
  <w:style w:type="paragraph" w:customStyle="1" w:styleId="L1Receivedaccepteddates">
    <w:name w:val="L1 Received/accepted dates"/>
    <w:next w:val="Normal"/>
    <w:rsid w:val="0025315E"/>
    <w:pPr>
      <w:spacing w:before="180" w:after="0" w:line="240" w:lineRule="exact"/>
    </w:pPr>
    <w:rPr>
      <w:rFonts w:ascii="Times New Roman" w:eastAsia="Times New Roman" w:hAnsi="Times New Roman" w:cs="Times New Roman"/>
      <w:b/>
      <w:i/>
      <w:noProof/>
      <w:sz w:val="18"/>
      <w:szCs w:val="20"/>
      <w:lang w:val="en-GB" w:eastAsia="en-GB"/>
    </w:rPr>
  </w:style>
  <w:style w:type="paragraph" w:customStyle="1" w:styleId="Authors">
    <w:name w:val="Authors"/>
    <w:basedOn w:val="Normal"/>
    <w:link w:val="AuthorsCar"/>
    <w:rsid w:val="0025315E"/>
    <w:pPr>
      <w:spacing w:before="360" w:after="460" w:line="260" w:lineRule="exact"/>
      <w:jc w:val="center"/>
    </w:pPr>
    <w:rPr>
      <w:b/>
      <w:lang w:val="en-GB"/>
    </w:rPr>
  </w:style>
  <w:style w:type="character" w:customStyle="1" w:styleId="AuthorsCar">
    <w:name w:val="Authors Car"/>
    <w:link w:val="Authors"/>
    <w:rsid w:val="0025315E"/>
    <w:rPr>
      <w:rFonts w:ascii="Times New Roman" w:eastAsia="MS Mincho" w:hAnsi="Times New Roman" w:cs="Times New Roman"/>
      <w:b/>
      <w:sz w:val="24"/>
      <w:szCs w:val="24"/>
      <w:lang w:val="en-GB" w:eastAsia="ja-JP"/>
    </w:rPr>
  </w:style>
  <w:style w:type="table" w:styleId="Tabelacomgrade">
    <w:name w:val="Table Grid"/>
    <w:basedOn w:val="Tabelanormal"/>
    <w:uiPriority w:val="59"/>
    <w:rsid w:val="0025315E"/>
    <w:pPr>
      <w:spacing w:after="0" w:line="240" w:lineRule="auto"/>
    </w:pPr>
    <w:rPr>
      <w:rFonts w:ascii="Times New Roman" w:eastAsia="Times New Roman" w:hAnsi="Times New Roman" w:cs="Times New Roman"/>
      <w:sz w:val="20"/>
      <w:szCs w:val="20"/>
      <w:lang w:val="pt-BR" w:eastAsia="pt-BR"/>
    </w:rPr>
    <w:tblPr>
      <w:jc w:val="center"/>
      <w:tblCellMar>
        <w:left w:w="0" w:type="dxa"/>
        <w:right w:w="0" w:type="dxa"/>
      </w:tblCellMar>
    </w:tblPr>
    <w:trPr>
      <w:jc w:val="center"/>
    </w:trPr>
  </w:style>
  <w:style w:type="paragraph" w:styleId="Corpodetexto">
    <w:name w:val="Body Text"/>
    <w:basedOn w:val="Normal"/>
    <w:link w:val="CorpodetextoChar"/>
    <w:uiPriority w:val="1"/>
    <w:qFormat/>
    <w:rsid w:val="0025315E"/>
    <w:pPr>
      <w:spacing w:line="360" w:lineRule="auto"/>
      <w:jc w:val="both"/>
    </w:pPr>
    <w:rPr>
      <w:rFonts w:eastAsia="Times New Roman"/>
      <w:b/>
      <w:lang w:val="en-US"/>
    </w:rPr>
  </w:style>
  <w:style w:type="character" w:customStyle="1" w:styleId="CorpodetextoChar">
    <w:name w:val="Corpo de texto Char"/>
    <w:basedOn w:val="Fontepargpadro"/>
    <w:link w:val="Corpodetexto"/>
    <w:uiPriority w:val="1"/>
    <w:rsid w:val="0025315E"/>
    <w:rPr>
      <w:rFonts w:ascii="Times New Roman" w:eastAsia="Times New Roman" w:hAnsi="Times New Roman" w:cs="Times New Roman"/>
      <w:b/>
      <w:sz w:val="24"/>
      <w:szCs w:val="24"/>
      <w:lang w:val="en-US" w:eastAsia="ja-JP"/>
    </w:rPr>
  </w:style>
  <w:style w:type="paragraph" w:customStyle="1" w:styleId="Default">
    <w:name w:val="Default"/>
    <w:rsid w:val="0025315E"/>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TableParagraph">
    <w:name w:val="Table Paragraph"/>
    <w:basedOn w:val="Normal"/>
    <w:uiPriority w:val="1"/>
    <w:qFormat/>
    <w:rsid w:val="0025315E"/>
    <w:pPr>
      <w:widowControl w:val="0"/>
    </w:pPr>
    <w:rPr>
      <w:rFonts w:ascii="Calibri" w:eastAsia="Calibri" w:hAnsi="Calibri"/>
      <w:sz w:val="22"/>
      <w:szCs w:val="22"/>
      <w:lang w:val="en-US" w:eastAsia="en-US"/>
    </w:rPr>
  </w:style>
  <w:style w:type="character" w:customStyle="1" w:styleId="hps">
    <w:name w:val="hps"/>
    <w:rsid w:val="0025315E"/>
  </w:style>
  <w:style w:type="character" w:customStyle="1" w:styleId="08ArticleTextChar">
    <w:name w:val="08 Article Text Char"/>
    <w:link w:val="08ArticleText"/>
    <w:rsid w:val="0025315E"/>
    <w:rPr>
      <w:rFonts w:ascii="Times New Roman" w:eastAsia="Times New Roman" w:hAnsi="Times New Roman" w:cs="Times New Roman"/>
      <w:noProof/>
      <w:sz w:val="18"/>
      <w:szCs w:val="18"/>
      <w:lang w:val="en-GB" w:eastAsia="en-GB"/>
    </w:rPr>
  </w:style>
  <w:style w:type="character" w:customStyle="1" w:styleId="A15">
    <w:name w:val="A15"/>
    <w:uiPriority w:val="99"/>
    <w:rsid w:val="0025315E"/>
    <w:rPr>
      <w:color w:val="221E1F"/>
      <w:sz w:val="10"/>
      <w:szCs w:val="10"/>
    </w:rPr>
  </w:style>
  <w:style w:type="character" w:styleId="nfase">
    <w:name w:val="Emphasis"/>
    <w:uiPriority w:val="20"/>
    <w:qFormat/>
    <w:rsid w:val="00D52418"/>
    <w:rPr>
      <w:b/>
      <w:bCs/>
      <w:i w:val="0"/>
      <w:iCs w:val="0"/>
    </w:rPr>
  </w:style>
  <w:style w:type="paragraph" w:customStyle="1" w:styleId="TAMainText">
    <w:name w:val="TA_Main_Text"/>
    <w:rsid w:val="00D52418"/>
    <w:pPr>
      <w:spacing w:after="0" w:line="240" w:lineRule="exact"/>
      <w:ind w:firstLine="202"/>
      <w:jc w:val="both"/>
    </w:pPr>
    <w:rPr>
      <w:rFonts w:ascii="Times" w:eastAsia="Times New Roman" w:hAnsi="Times" w:cs="Times New Roman"/>
      <w:noProof/>
      <w:sz w:val="20"/>
      <w:szCs w:val="20"/>
      <w:lang w:val="en-US"/>
    </w:rPr>
  </w:style>
  <w:style w:type="character" w:customStyle="1" w:styleId="ft">
    <w:name w:val="ft"/>
    <w:basedOn w:val="Fontepargpadro"/>
    <w:rsid w:val="00D52418"/>
  </w:style>
  <w:style w:type="paragraph" w:customStyle="1" w:styleId="P1withoutIndendation">
    <w:name w:val="P1_without_Indendation"/>
    <w:basedOn w:val="Normal"/>
    <w:uiPriority w:val="99"/>
    <w:rsid w:val="009F60DA"/>
    <w:pPr>
      <w:spacing w:line="230" w:lineRule="exact"/>
      <w:jc w:val="both"/>
    </w:pPr>
    <w:rPr>
      <w:sz w:val="18"/>
    </w:rPr>
  </w:style>
  <w:style w:type="paragraph" w:customStyle="1" w:styleId="ElsSchemeCaption">
    <w:name w:val="Els_SchemeCaption"/>
    <w:basedOn w:val="Normal"/>
    <w:rsid w:val="009F60DA"/>
    <w:rPr>
      <w:rFonts w:eastAsia="Times New Roman"/>
      <w:sz w:val="20"/>
      <w:szCs w:val="20"/>
      <w:lang w:val="en-US" w:eastAsia="en-US"/>
    </w:rPr>
  </w:style>
  <w:style w:type="paragraph" w:styleId="Textodebalo">
    <w:name w:val="Balloon Text"/>
    <w:basedOn w:val="Normal"/>
    <w:link w:val="TextodebaloChar"/>
    <w:uiPriority w:val="99"/>
    <w:semiHidden/>
    <w:unhideWhenUsed/>
    <w:rsid w:val="003B098D"/>
    <w:rPr>
      <w:rFonts w:ascii="Tahoma" w:hAnsi="Tahoma" w:cs="Tahoma"/>
      <w:sz w:val="16"/>
      <w:szCs w:val="16"/>
    </w:rPr>
  </w:style>
  <w:style w:type="character" w:customStyle="1" w:styleId="TextodebaloChar">
    <w:name w:val="Texto de balão Char"/>
    <w:basedOn w:val="Fontepargpadro"/>
    <w:link w:val="Textodebalo"/>
    <w:uiPriority w:val="99"/>
    <w:semiHidden/>
    <w:rsid w:val="003B098D"/>
    <w:rPr>
      <w:rFonts w:ascii="Tahoma" w:eastAsia="MS Mincho" w:hAnsi="Tahoma" w:cs="Tahoma"/>
      <w:sz w:val="16"/>
      <w:szCs w:val="16"/>
      <w:lang w:val="de-DE" w:eastAsia="ja-JP"/>
    </w:rPr>
  </w:style>
  <w:style w:type="paragraph" w:styleId="Pr-formataoHTML">
    <w:name w:val="HTML Preformatted"/>
    <w:basedOn w:val="Normal"/>
    <w:link w:val="Pr-formataoHTMLChar"/>
    <w:uiPriority w:val="99"/>
    <w:unhideWhenUsed/>
    <w:rsid w:val="001E7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1E7DF2"/>
    <w:rPr>
      <w:rFonts w:ascii="Courier New" w:eastAsia="Times New Roman" w:hAnsi="Courier New" w:cs="Courier New"/>
      <w:sz w:val="20"/>
      <w:szCs w:val="20"/>
      <w:lang w:val="pt-BR" w:eastAsia="pt-BR"/>
    </w:rPr>
  </w:style>
  <w:style w:type="character" w:styleId="Hyperlink">
    <w:name w:val="Hyperlink"/>
    <w:basedOn w:val="Fontepargpadro"/>
    <w:uiPriority w:val="99"/>
    <w:unhideWhenUsed/>
    <w:rsid w:val="00F479CE"/>
    <w:rPr>
      <w:color w:val="0000FF"/>
      <w:u w:val="single"/>
    </w:rPr>
  </w:style>
  <w:style w:type="paragraph" w:styleId="PargrafodaLista">
    <w:name w:val="List Paragraph"/>
    <w:basedOn w:val="Normal"/>
    <w:uiPriority w:val="34"/>
    <w:qFormat/>
    <w:rsid w:val="00832665"/>
    <w:pPr>
      <w:ind w:left="720"/>
      <w:contextualSpacing/>
    </w:pPr>
  </w:style>
  <w:style w:type="paragraph" w:customStyle="1" w:styleId="semespaamento1">
    <w:name w:val="semespaamento1"/>
    <w:basedOn w:val="Normal"/>
    <w:rsid w:val="00246001"/>
    <w:pPr>
      <w:spacing w:before="100" w:beforeAutospacing="1" w:after="100" w:afterAutospacing="1"/>
    </w:pPr>
    <w:rPr>
      <w:rFonts w:eastAsia="Times New Roman"/>
      <w:lang w:val="pt-BR" w:eastAsia="pt-BR"/>
    </w:rPr>
  </w:style>
  <w:style w:type="character" w:customStyle="1" w:styleId="fontstyle01">
    <w:name w:val="fontstyle01"/>
    <w:rsid w:val="00246001"/>
    <w:rPr>
      <w:rFonts w:ascii="Calibri" w:hAnsi="Calibri" w:cs="Calibri" w:hint="default"/>
      <w:b w:val="0"/>
      <w:bCs w:val="0"/>
      <w:i w:val="0"/>
      <w:iCs w:val="0"/>
      <w:color w:val="000000"/>
      <w:sz w:val="20"/>
      <w:szCs w:val="20"/>
    </w:rPr>
  </w:style>
  <w:style w:type="paragraph" w:styleId="NormalWeb">
    <w:name w:val="Normal (Web)"/>
    <w:basedOn w:val="Normal"/>
    <w:uiPriority w:val="99"/>
    <w:unhideWhenUsed/>
    <w:rsid w:val="00BB60C7"/>
  </w:style>
  <w:style w:type="character" w:styleId="Forte">
    <w:name w:val="Strong"/>
    <w:basedOn w:val="Fontepargpadro"/>
    <w:uiPriority w:val="22"/>
    <w:qFormat/>
    <w:rsid w:val="00B362B9"/>
    <w:rPr>
      <w:b/>
      <w:bCs/>
    </w:rPr>
  </w:style>
  <w:style w:type="character" w:styleId="Refdecomentrio">
    <w:name w:val="annotation reference"/>
    <w:basedOn w:val="Fontepargpadro"/>
    <w:uiPriority w:val="99"/>
    <w:semiHidden/>
    <w:unhideWhenUsed/>
    <w:rsid w:val="00DB33CD"/>
    <w:rPr>
      <w:sz w:val="16"/>
      <w:szCs w:val="16"/>
    </w:rPr>
  </w:style>
  <w:style w:type="paragraph" w:styleId="Textodecomentrio">
    <w:name w:val="annotation text"/>
    <w:basedOn w:val="Normal"/>
    <w:link w:val="TextodecomentrioChar"/>
    <w:uiPriority w:val="99"/>
    <w:semiHidden/>
    <w:unhideWhenUsed/>
    <w:rsid w:val="00DB33CD"/>
    <w:pPr>
      <w:spacing w:after="160"/>
    </w:pPr>
    <w:rPr>
      <w:rFonts w:asciiTheme="minorHAnsi" w:eastAsiaTheme="minorHAnsi" w:hAnsiTheme="minorHAnsi" w:cstheme="minorBidi"/>
      <w:sz w:val="20"/>
      <w:szCs w:val="20"/>
      <w:lang w:val="pt-BR" w:eastAsia="en-US"/>
    </w:rPr>
  </w:style>
  <w:style w:type="character" w:customStyle="1" w:styleId="TextodecomentrioChar">
    <w:name w:val="Texto de comentário Char"/>
    <w:basedOn w:val="Fontepargpadro"/>
    <w:link w:val="Textodecomentrio"/>
    <w:uiPriority w:val="99"/>
    <w:semiHidden/>
    <w:rsid w:val="00DB33CD"/>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6193">
      <w:bodyDiv w:val="1"/>
      <w:marLeft w:val="0"/>
      <w:marRight w:val="0"/>
      <w:marTop w:val="0"/>
      <w:marBottom w:val="0"/>
      <w:divBdr>
        <w:top w:val="none" w:sz="0" w:space="0" w:color="auto"/>
        <w:left w:val="none" w:sz="0" w:space="0" w:color="auto"/>
        <w:bottom w:val="none" w:sz="0" w:space="0" w:color="auto"/>
        <w:right w:val="none" w:sz="0" w:space="0" w:color="auto"/>
      </w:divBdr>
    </w:div>
    <w:div w:id="420686950">
      <w:bodyDiv w:val="1"/>
      <w:marLeft w:val="0"/>
      <w:marRight w:val="0"/>
      <w:marTop w:val="0"/>
      <w:marBottom w:val="0"/>
      <w:divBdr>
        <w:top w:val="none" w:sz="0" w:space="0" w:color="auto"/>
        <w:left w:val="none" w:sz="0" w:space="0" w:color="auto"/>
        <w:bottom w:val="none" w:sz="0" w:space="0" w:color="auto"/>
        <w:right w:val="none" w:sz="0" w:space="0" w:color="auto"/>
      </w:divBdr>
    </w:div>
    <w:div w:id="725028491">
      <w:bodyDiv w:val="1"/>
      <w:marLeft w:val="0"/>
      <w:marRight w:val="0"/>
      <w:marTop w:val="0"/>
      <w:marBottom w:val="0"/>
      <w:divBdr>
        <w:top w:val="none" w:sz="0" w:space="0" w:color="auto"/>
        <w:left w:val="none" w:sz="0" w:space="0" w:color="auto"/>
        <w:bottom w:val="none" w:sz="0" w:space="0" w:color="auto"/>
        <w:right w:val="none" w:sz="0" w:space="0" w:color="auto"/>
      </w:divBdr>
    </w:div>
    <w:div w:id="1032800756">
      <w:bodyDiv w:val="1"/>
      <w:marLeft w:val="0"/>
      <w:marRight w:val="0"/>
      <w:marTop w:val="0"/>
      <w:marBottom w:val="0"/>
      <w:divBdr>
        <w:top w:val="none" w:sz="0" w:space="0" w:color="auto"/>
        <w:left w:val="none" w:sz="0" w:space="0" w:color="auto"/>
        <w:bottom w:val="none" w:sz="0" w:space="0" w:color="auto"/>
        <w:right w:val="none" w:sz="0" w:space="0" w:color="auto"/>
      </w:divBdr>
    </w:div>
    <w:div w:id="1181310414">
      <w:bodyDiv w:val="1"/>
      <w:marLeft w:val="0"/>
      <w:marRight w:val="0"/>
      <w:marTop w:val="0"/>
      <w:marBottom w:val="0"/>
      <w:divBdr>
        <w:top w:val="none" w:sz="0" w:space="0" w:color="auto"/>
        <w:left w:val="none" w:sz="0" w:space="0" w:color="auto"/>
        <w:bottom w:val="none" w:sz="0" w:space="0" w:color="auto"/>
        <w:right w:val="none" w:sz="0" w:space="0" w:color="auto"/>
      </w:divBdr>
    </w:div>
    <w:div w:id="1212965266">
      <w:bodyDiv w:val="1"/>
      <w:marLeft w:val="0"/>
      <w:marRight w:val="0"/>
      <w:marTop w:val="0"/>
      <w:marBottom w:val="0"/>
      <w:divBdr>
        <w:top w:val="none" w:sz="0" w:space="0" w:color="auto"/>
        <w:left w:val="none" w:sz="0" w:space="0" w:color="auto"/>
        <w:bottom w:val="none" w:sz="0" w:space="0" w:color="auto"/>
        <w:right w:val="none" w:sz="0" w:space="0" w:color="auto"/>
      </w:divBdr>
    </w:div>
    <w:div w:id="1229415137">
      <w:bodyDiv w:val="1"/>
      <w:marLeft w:val="0"/>
      <w:marRight w:val="0"/>
      <w:marTop w:val="0"/>
      <w:marBottom w:val="0"/>
      <w:divBdr>
        <w:top w:val="none" w:sz="0" w:space="0" w:color="auto"/>
        <w:left w:val="none" w:sz="0" w:space="0" w:color="auto"/>
        <w:bottom w:val="none" w:sz="0" w:space="0" w:color="auto"/>
        <w:right w:val="none" w:sz="0" w:space="0" w:color="auto"/>
      </w:divBdr>
    </w:div>
    <w:div w:id="1238399502">
      <w:bodyDiv w:val="1"/>
      <w:marLeft w:val="0"/>
      <w:marRight w:val="0"/>
      <w:marTop w:val="0"/>
      <w:marBottom w:val="0"/>
      <w:divBdr>
        <w:top w:val="none" w:sz="0" w:space="0" w:color="auto"/>
        <w:left w:val="none" w:sz="0" w:space="0" w:color="auto"/>
        <w:bottom w:val="none" w:sz="0" w:space="0" w:color="auto"/>
        <w:right w:val="none" w:sz="0" w:space="0" w:color="auto"/>
      </w:divBdr>
    </w:div>
    <w:div w:id="1397169634">
      <w:bodyDiv w:val="1"/>
      <w:marLeft w:val="0"/>
      <w:marRight w:val="0"/>
      <w:marTop w:val="0"/>
      <w:marBottom w:val="0"/>
      <w:divBdr>
        <w:top w:val="none" w:sz="0" w:space="0" w:color="auto"/>
        <w:left w:val="none" w:sz="0" w:space="0" w:color="auto"/>
        <w:bottom w:val="none" w:sz="0" w:space="0" w:color="auto"/>
        <w:right w:val="none" w:sz="0" w:space="0" w:color="auto"/>
      </w:divBdr>
    </w:div>
    <w:div w:id="1431465430">
      <w:bodyDiv w:val="1"/>
      <w:marLeft w:val="0"/>
      <w:marRight w:val="0"/>
      <w:marTop w:val="0"/>
      <w:marBottom w:val="0"/>
      <w:divBdr>
        <w:top w:val="none" w:sz="0" w:space="0" w:color="auto"/>
        <w:left w:val="none" w:sz="0" w:space="0" w:color="auto"/>
        <w:bottom w:val="none" w:sz="0" w:space="0" w:color="auto"/>
        <w:right w:val="none" w:sz="0" w:space="0" w:color="auto"/>
      </w:divBdr>
    </w:div>
    <w:div w:id="1512253343">
      <w:bodyDiv w:val="1"/>
      <w:marLeft w:val="0"/>
      <w:marRight w:val="0"/>
      <w:marTop w:val="0"/>
      <w:marBottom w:val="0"/>
      <w:divBdr>
        <w:top w:val="none" w:sz="0" w:space="0" w:color="auto"/>
        <w:left w:val="none" w:sz="0" w:space="0" w:color="auto"/>
        <w:bottom w:val="none" w:sz="0" w:space="0" w:color="auto"/>
        <w:right w:val="none" w:sz="0" w:space="0" w:color="auto"/>
      </w:divBdr>
    </w:div>
    <w:div w:id="1679114534">
      <w:bodyDiv w:val="1"/>
      <w:marLeft w:val="0"/>
      <w:marRight w:val="0"/>
      <w:marTop w:val="0"/>
      <w:marBottom w:val="0"/>
      <w:divBdr>
        <w:top w:val="none" w:sz="0" w:space="0" w:color="auto"/>
        <w:left w:val="none" w:sz="0" w:space="0" w:color="auto"/>
        <w:bottom w:val="none" w:sz="0" w:space="0" w:color="auto"/>
        <w:right w:val="none" w:sz="0" w:space="0" w:color="auto"/>
      </w:divBdr>
    </w:div>
    <w:div w:id="1745376461">
      <w:bodyDiv w:val="1"/>
      <w:marLeft w:val="0"/>
      <w:marRight w:val="0"/>
      <w:marTop w:val="0"/>
      <w:marBottom w:val="0"/>
      <w:divBdr>
        <w:top w:val="none" w:sz="0" w:space="0" w:color="auto"/>
        <w:left w:val="none" w:sz="0" w:space="0" w:color="auto"/>
        <w:bottom w:val="none" w:sz="0" w:space="0" w:color="auto"/>
        <w:right w:val="none" w:sz="0" w:space="0" w:color="auto"/>
      </w:divBdr>
    </w:div>
    <w:div w:id="2015372983">
      <w:bodyDiv w:val="1"/>
      <w:marLeft w:val="0"/>
      <w:marRight w:val="0"/>
      <w:marTop w:val="0"/>
      <w:marBottom w:val="0"/>
      <w:divBdr>
        <w:top w:val="none" w:sz="0" w:space="0" w:color="auto"/>
        <w:left w:val="none" w:sz="0" w:space="0" w:color="auto"/>
        <w:bottom w:val="none" w:sz="0" w:space="0" w:color="auto"/>
        <w:right w:val="none" w:sz="0" w:space="0" w:color="auto"/>
      </w:divBdr>
    </w:div>
    <w:div w:id="21376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yperlink" Target="http://jbcs.sbq.org.br/" TargetMode="External"/><Relationship Id="rId26" Type="http://schemas.openxmlformats.org/officeDocument/2006/relationships/hyperlink" Target="https://www.gov.br/anp/pt-br/centrais-de-conteudo/publicacoes/anuario-estatistico/arquivos-anuario-estatistico-2018/anuario_2018.pdf" TargetMode="External"/><Relationship Id="rId3" Type="http://schemas.openxmlformats.org/officeDocument/2006/relationships/styles" Target="styles.xml"/><Relationship Id="rId21" Type="http://schemas.openxmlformats.org/officeDocument/2006/relationships/hyperlink" Target="https://www.cas.org/content/references/corejournals" TargetMode="External"/><Relationship Id="rId7" Type="http://schemas.openxmlformats.org/officeDocument/2006/relationships/oleObject" Target="embeddings/oleObject1.bin"/><Relationship Id="rId12" Type="http://schemas.openxmlformats.org/officeDocument/2006/relationships/image" Target="media/image6.emf"/><Relationship Id="rId17" Type="http://schemas.openxmlformats.org/officeDocument/2006/relationships/oleObject" Target="embeddings/oleObject4.bin"/><Relationship Id="rId25" Type="http://schemas.openxmlformats.org/officeDocument/2006/relationships/hyperlink" Target="https://www.in.gov.br/web/guest/materia/-/asset_publisher/Kujrw0TZC2Mb/content/id/51058895/do1-2018-11-21-resolucao-n-491-de-19-de-novembro-de-2018-51058603"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file:///C:\Users\Beth\Documents\Suzana\GN1\Credit\CRediT%20-%20CASRAI.html" TargetMode="External"/><Relationship Id="rId29" Type="http://schemas.openxmlformats.org/officeDocument/2006/relationships/hyperlink" Target="https://www.epa.gov/sites/default/files/2015-07/documents/epa-io-3.4.pd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24" Type="http://schemas.openxmlformats.org/officeDocument/2006/relationships/hyperlink" Target="https://doi.org/10.1016/j.susmat.2019.e00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www.teses.usp.br/teses/disponiveis/46/46134/tde-17052016-143939/pt-br.php" TargetMode="External"/><Relationship Id="rId28" Type="http://schemas.openxmlformats.org/officeDocument/2006/relationships/hyperlink" Target="https://eur-lex.europa.eu/legal-content/en/%20TXT/?uri=CELEX%3A32014R0488" TargetMode="External"/><Relationship Id="rId10" Type="http://schemas.openxmlformats.org/officeDocument/2006/relationships/image" Target="media/image4.png"/><Relationship Id="rId19" Type="http://schemas.openxmlformats.org/officeDocument/2006/relationships/hyperlink" Target="file:///C:\Users\Beth\Documents\Suzana\GN1\Credit\CRediT%20-%20CASRAI.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hyperlink" Target="http://www.sbq.org.br" TargetMode="External"/><Relationship Id="rId27" Type="http://schemas.openxmlformats.org/officeDocument/2006/relationships/hyperlink" Target="https://www.planalto.gov.br/ccivil_03/_ato2004-2006/2005/lei/l11097.htm%5d%20" TargetMode="External"/><Relationship Id="rId30" Type="http://schemas.openxmlformats.org/officeDocument/2006/relationships/hyperlink" Target="https://apps.who.int/iris/%20handle/10665/439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CD1B-200C-4CC7-8672-7D85524F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3855</Words>
  <Characters>20822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Teodoro</dc:creator>
  <cp:lastModifiedBy>Cris Adamo</cp:lastModifiedBy>
  <cp:revision>13</cp:revision>
  <cp:lastPrinted>2024-05-02T20:11:00Z</cp:lastPrinted>
  <dcterms:created xsi:type="dcterms:W3CDTF">2022-02-22T15:32:00Z</dcterms:created>
  <dcterms:modified xsi:type="dcterms:W3CDTF">2024-11-26T12:06:00Z</dcterms:modified>
</cp:coreProperties>
</file>